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4252E8"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251657728;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Pr="00ED56FF" w:rsidRDefault="004F38F9" w:rsidP="004F38F9">
      <w:pPr>
        <w:widowControl w:val="0"/>
        <w:ind w:left="4536"/>
        <w:jc w:val="right"/>
        <w:rPr>
          <w:sz w:val="28"/>
          <w:szCs w:val="28"/>
        </w:rPr>
      </w:pPr>
      <w:r>
        <w:rPr>
          <w:sz w:val="28"/>
          <w:szCs w:val="28"/>
        </w:rPr>
        <w:t>ООО «Электротеплосеть»</w:t>
      </w:r>
    </w:p>
    <w:p w:rsidR="004D15EA" w:rsidRDefault="004D15EA" w:rsidP="004F38F9">
      <w:pPr>
        <w:widowControl w:val="0"/>
        <w:ind w:left="4536"/>
        <w:jc w:val="right"/>
        <w:rPr>
          <w:sz w:val="28"/>
          <w:szCs w:val="28"/>
        </w:rPr>
      </w:pPr>
      <w:r w:rsidRPr="00ED56FF">
        <w:rPr>
          <w:sz w:val="28"/>
          <w:szCs w:val="28"/>
        </w:rPr>
        <w:t xml:space="preserve">_______________ </w:t>
      </w:r>
      <w:r w:rsidR="00D6763E">
        <w:rPr>
          <w:sz w:val="28"/>
          <w:szCs w:val="28"/>
        </w:rPr>
        <w:t xml:space="preserve">А.А. </w:t>
      </w:r>
      <w:proofErr w:type="spellStart"/>
      <w:r w:rsidR="00D6763E">
        <w:rPr>
          <w:sz w:val="28"/>
          <w:szCs w:val="28"/>
        </w:rPr>
        <w:t>Чиняев</w:t>
      </w:r>
      <w:proofErr w:type="spellEnd"/>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D6763E">
        <w:rPr>
          <w:sz w:val="28"/>
          <w:szCs w:val="28"/>
        </w:rPr>
        <w:t>3</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6E54F9">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p>
    <w:p w:rsidR="00F71970" w:rsidRPr="00F71970" w:rsidRDefault="00F71970" w:rsidP="00F71970">
      <w:pPr>
        <w:spacing w:line="360" w:lineRule="auto"/>
        <w:ind w:firstLine="531"/>
        <w:jc w:val="center"/>
        <w:rPr>
          <w:rStyle w:val="newsttl"/>
          <w:b/>
          <w:sz w:val="36"/>
          <w:szCs w:val="36"/>
        </w:rPr>
      </w:pPr>
    </w:p>
    <w:p w:rsidR="004D15EA" w:rsidRPr="00F71970" w:rsidRDefault="00D6763E" w:rsidP="00F71970">
      <w:pPr>
        <w:keepNext/>
        <w:keepLines/>
        <w:widowControl w:val="0"/>
        <w:suppressLineNumbers/>
        <w:suppressAutoHyphens/>
        <w:spacing w:line="360" w:lineRule="auto"/>
        <w:jc w:val="center"/>
        <w:rPr>
          <w:bCs/>
          <w:sz w:val="36"/>
          <w:szCs w:val="36"/>
        </w:rPr>
      </w:pPr>
      <w:r w:rsidRPr="00D6763E">
        <w:rPr>
          <w:color w:val="000000"/>
          <w:sz w:val="36"/>
          <w:szCs w:val="36"/>
        </w:rPr>
        <w:t xml:space="preserve">Поставка стоек железобетонных </w:t>
      </w:r>
      <w:proofErr w:type="gramStart"/>
      <w:r w:rsidRPr="00D6763E">
        <w:rPr>
          <w:color w:val="000000"/>
          <w:sz w:val="36"/>
          <w:szCs w:val="36"/>
        </w:rPr>
        <w:t>СВ</w:t>
      </w:r>
      <w:proofErr w:type="gramEnd"/>
      <w:r w:rsidRPr="00D6763E">
        <w:rPr>
          <w:color w:val="000000"/>
          <w:sz w:val="36"/>
          <w:szCs w:val="36"/>
        </w:rPr>
        <w:t xml:space="preserve"> 95-3с </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71970" w:rsidRDefault="00F71970" w:rsidP="00F11088">
      <w:pPr>
        <w:spacing w:line="360" w:lineRule="auto"/>
        <w:ind w:firstLine="531"/>
        <w:jc w:val="center"/>
        <w:rPr>
          <w:b/>
          <w:sz w:val="28"/>
          <w:szCs w:val="28"/>
        </w:rPr>
      </w:pPr>
    </w:p>
    <w:p w:rsidR="004D15EA" w:rsidRDefault="004D15EA" w:rsidP="00F11088">
      <w:pPr>
        <w:keepNext/>
        <w:keepLines/>
        <w:widowControl w:val="0"/>
        <w:suppressLineNumbers/>
        <w:suppressAutoHyphens/>
        <w:spacing w:line="360" w:lineRule="auto"/>
      </w:pPr>
      <w:bookmarkStart w:id="0" w:name="_Toc488727334"/>
    </w:p>
    <w:p w:rsidR="004D15EA" w:rsidRDefault="004D15EA" w:rsidP="004D15EA">
      <w:pPr>
        <w:pStyle w:val="aa"/>
        <w:widowControl w:val="0"/>
        <w:spacing w:line="360" w:lineRule="auto"/>
        <w:rPr>
          <w:sz w:val="28"/>
          <w:szCs w:val="28"/>
        </w:rPr>
      </w:pPr>
    </w:p>
    <w:p w:rsidR="004D15EA" w:rsidRDefault="004D15EA" w:rsidP="004D15EA">
      <w:pPr>
        <w:pStyle w:val="aa"/>
        <w:widowControl w:val="0"/>
        <w:spacing w:line="360" w:lineRule="auto"/>
        <w:rPr>
          <w:sz w:val="28"/>
          <w:szCs w:val="28"/>
        </w:rPr>
      </w:pPr>
    </w:p>
    <w:p w:rsidR="00F11088" w:rsidRDefault="00F11088"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F71970" w:rsidRDefault="00F276D3" w:rsidP="00F11088">
      <w:pPr>
        <w:pStyle w:val="aa"/>
        <w:widowControl w:val="0"/>
        <w:spacing w:line="360" w:lineRule="auto"/>
        <w:jc w:val="center"/>
        <w:rPr>
          <w:sz w:val="28"/>
          <w:szCs w:val="28"/>
        </w:rPr>
      </w:pPr>
      <w:r>
        <w:rPr>
          <w:sz w:val="28"/>
          <w:szCs w:val="28"/>
        </w:rPr>
        <w:t>20</w:t>
      </w:r>
      <w:r w:rsidR="00E762F2">
        <w:rPr>
          <w:sz w:val="28"/>
          <w:szCs w:val="28"/>
        </w:rPr>
        <w:t>2</w:t>
      </w:r>
      <w:r w:rsidR="00D6763E">
        <w:rPr>
          <w:sz w:val="28"/>
          <w:szCs w:val="28"/>
        </w:rPr>
        <w:t>3</w:t>
      </w:r>
      <w:r>
        <w:rPr>
          <w:sz w:val="28"/>
          <w:szCs w:val="28"/>
        </w:rPr>
        <w:t xml:space="preserve"> год</w:t>
      </w:r>
    </w:p>
    <w:p w:rsidR="00F276D3" w:rsidRDefault="00F276D3" w:rsidP="00F11088">
      <w:pPr>
        <w:pStyle w:val="aa"/>
        <w:widowControl w:val="0"/>
        <w:spacing w:line="360" w:lineRule="auto"/>
        <w:jc w:val="center"/>
        <w:rPr>
          <w:sz w:val="28"/>
          <w:szCs w:val="28"/>
        </w:rPr>
      </w:pPr>
    </w:p>
    <w:p w:rsidR="00AD2CB9" w:rsidRDefault="00AD2CB9" w:rsidP="0014554D">
      <w:pPr>
        <w:tabs>
          <w:tab w:val="left" w:pos="360"/>
        </w:tabs>
        <w:rPr>
          <w:rStyle w:val="newsttl"/>
          <w:b/>
        </w:rPr>
      </w:pPr>
    </w:p>
    <w:p w:rsidR="007D6199" w:rsidRDefault="007D6199" w:rsidP="0014554D">
      <w:pPr>
        <w:tabs>
          <w:tab w:val="left" w:pos="360"/>
        </w:tabs>
        <w:rPr>
          <w:rStyle w:val="newsttl"/>
          <w:b/>
        </w:rPr>
      </w:pPr>
    </w:p>
    <w:p w:rsidR="007D6199" w:rsidRDefault="007D6199" w:rsidP="0014554D">
      <w:pPr>
        <w:tabs>
          <w:tab w:val="left" w:pos="360"/>
        </w:tabs>
        <w:rPr>
          <w:rStyle w:val="newsttl"/>
          <w:b/>
        </w:rPr>
      </w:pPr>
    </w:p>
    <w:p w:rsidR="0014554D" w:rsidRDefault="0014554D" w:rsidP="0014554D">
      <w:pPr>
        <w:tabs>
          <w:tab w:val="left" w:pos="360"/>
        </w:tabs>
        <w:rPr>
          <w:b/>
        </w:rPr>
      </w:pPr>
    </w:p>
    <w:p w:rsidR="00AD2CB9" w:rsidRPr="00AD2CB9" w:rsidRDefault="00AD2CB9" w:rsidP="00AD2CB9">
      <w:pPr>
        <w:tabs>
          <w:tab w:val="left" w:pos="360"/>
        </w:tabs>
        <w:jc w:val="center"/>
        <w:rPr>
          <w:b/>
        </w:rPr>
      </w:pPr>
      <w:r w:rsidRPr="00AD2CB9">
        <w:rPr>
          <w:b/>
        </w:rPr>
        <w:lastRenderedPageBreak/>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p>
    <w:tbl>
      <w:tblPr>
        <w:tblW w:w="53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2"/>
        <w:gridCol w:w="7445"/>
      </w:tblGrid>
      <w:tr w:rsidR="00AD2CB9" w:rsidRPr="00496735" w:rsidTr="00F719DC">
        <w:trPr>
          <w:trHeight w:val="270"/>
        </w:trPr>
        <w:tc>
          <w:tcPr>
            <w:tcW w:w="327"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241"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Наименование пункта</w:t>
            </w:r>
          </w:p>
        </w:tc>
        <w:tc>
          <w:tcPr>
            <w:tcW w:w="3432"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Содержание пункта</w:t>
            </w:r>
          </w:p>
        </w:tc>
      </w:tr>
      <w:tr w:rsidR="00AD2CB9" w:rsidRPr="00496735" w:rsidTr="00F719DC">
        <w:trPr>
          <w:trHeight w:val="516"/>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1.</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432" w:type="pct"/>
            <w:shd w:val="clear" w:color="auto" w:fill="auto"/>
          </w:tcPr>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F719DC">
        <w:trPr>
          <w:trHeight w:val="437"/>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закупки</w:t>
            </w:r>
          </w:p>
        </w:tc>
        <w:tc>
          <w:tcPr>
            <w:tcW w:w="343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Открытая.</w:t>
            </w:r>
          </w:p>
        </w:tc>
      </w:tr>
      <w:tr w:rsidR="00AD2CB9" w:rsidRPr="00496735" w:rsidTr="00F719DC">
        <w:trPr>
          <w:trHeight w:val="565"/>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3.</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запроса котировок</w:t>
            </w:r>
          </w:p>
        </w:tc>
        <w:tc>
          <w:tcPr>
            <w:tcW w:w="3432" w:type="pct"/>
            <w:shd w:val="clear" w:color="auto" w:fill="auto"/>
          </w:tcPr>
          <w:p w:rsidR="00AD2CB9" w:rsidRPr="009D3E1B" w:rsidRDefault="00D6763E" w:rsidP="004703F7">
            <w:pPr>
              <w:widowControl w:val="0"/>
              <w:tabs>
                <w:tab w:val="left" w:pos="426"/>
              </w:tabs>
              <w:rPr>
                <w:b/>
                <w:sz w:val="22"/>
                <w:szCs w:val="22"/>
                <w:lang w:eastAsia="ar-SA"/>
              </w:rPr>
            </w:pPr>
            <w:r w:rsidRPr="00D6763E">
              <w:rPr>
                <w:rFonts w:eastAsia="Calibri"/>
                <w:b/>
                <w:sz w:val="22"/>
                <w:szCs w:val="22"/>
                <w:lang w:eastAsia="en-US"/>
              </w:rPr>
              <w:t xml:space="preserve">Поставка стоек железобетонных </w:t>
            </w:r>
            <w:proofErr w:type="gramStart"/>
            <w:r w:rsidRPr="00D6763E">
              <w:rPr>
                <w:rFonts w:eastAsia="Calibri"/>
                <w:b/>
                <w:sz w:val="22"/>
                <w:szCs w:val="22"/>
                <w:lang w:eastAsia="en-US"/>
              </w:rPr>
              <w:t>СВ</w:t>
            </w:r>
            <w:proofErr w:type="gramEnd"/>
            <w:r w:rsidRPr="00D6763E">
              <w:rPr>
                <w:rFonts w:eastAsia="Calibri"/>
                <w:b/>
                <w:sz w:val="22"/>
                <w:szCs w:val="22"/>
                <w:lang w:eastAsia="en-US"/>
              </w:rPr>
              <w:t xml:space="preserve"> 95-3с </w:t>
            </w:r>
          </w:p>
        </w:tc>
      </w:tr>
      <w:tr w:rsidR="00AD2CB9" w:rsidRPr="00496735" w:rsidTr="00F719DC">
        <w:trPr>
          <w:trHeight w:val="516"/>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4.</w:t>
            </w:r>
          </w:p>
        </w:tc>
        <w:tc>
          <w:tcPr>
            <w:tcW w:w="1241"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432" w:type="pct"/>
            <w:shd w:val="clear" w:color="auto" w:fill="auto"/>
          </w:tcPr>
          <w:p w:rsidR="00AD2CB9" w:rsidRPr="009D3E1B" w:rsidRDefault="00AD2CB9" w:rsidP="006E54F9">
            <w:pPr>
              <w:widowControl w:val="0"/>
              <w:jc w:val="left"/>
              <w:rPr>
                <w:b/>
                <w:sz w:val="22"/>
                <w:szCs w:val="22"/>
                <w:lang w:eastAsia="ar-SA"/>
              </w:rPr>
            </w:pPr>
            <w:r w:rsidRPr="009D3E1B">
              <w:rPr>
                <w:b/>
                <w:sz w:val="22"/>
                <w:szCs w:val="22"/>
                <w:lang w:eastAsia="ar-SA"/>
              </w:rPr>
              <w:t xml:space="preserve">Единая информационная система в сфере закупок </w:t>
            </w:r>
            <w:hyperlink r:id="rId11" w:history="1">
              <w:r w:rsidRPr="009D3E1B">
                <w:rPr>
                  <w:b/>
                  <w:color w:val="0000FF"/>
                  <w:sz w:val="22"/>
                  <w:szCs w:val="22"/>
                  <w:u w:val="single"/>
                  <w:lang w:eastAsia="ar-SA"/>
                </w:rPr>
                <w:t>http://zakupki.gov.ru</w:t>
              </w:r>
            </w:hyperlink>
            <w:r w:rsidRPr="009D3E1B">
              <w:rPr>
                <w:b/>
                <w:color w:val="0000FF"/>
                <w:sz w:val="22"/>
                <w:szCs w:val="22"/>
                <w:u w:val="single"/>
                <w:lang w:eastAsia="ar-SA"/>
              </w:rPr>
              <w:t xml:space="preserve"> </w:t>
            </w:r>
            <w:r w:rsidRPr="009D3E1B">
              <w:rPr>
                <w:b/>
                <w:sz w:val="22"/>
                <w:szCs w:val="22"/>
                <w:lang w:eastAsia="ar-SA"/>
              </w:rPr>
              <w:t>(ЕИС)</w:t>
            </w:r>
          </w:p>
        </w:tc>
      </w:tr>
      <w:tr w:rsidR="00AD2CB9" w:rsidRPr="00496735" w:rsidTr="00F719DC">
        <w:trPr>
          <w:trHeight w:val="683"/>
        </w:trPr>
        <w:tc>
          <w:tcPr>
            <w:tcW w:w="327"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5</w:t>
            </w:r>
            <w:r w:rsidR="00AD2CB9" w:rsidRPr="00CE66C7">
              <w:rPr>
                <w:sz w:val="22"/>
                <w:szCs w:val="22"/>
                <w:lang w:eastAsia="ar-SA"/>
              </w:rPr>
              <w:t>.</w:t>
            </w:r>
          </w:p>
        </w:tc>
        <w:tc>
          <w:tcPr>
            <w:tcW w:w="1241"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Предмет договора</w:t>
            </w:r>
          </w:p>
        </w:tc>
        <w:tc>
          <w:tcPr>
            <w:tcW w:w="3432" w:type="pct"/>
            <w:shd w:val="clear" w:color="auto" w:fill="auto"/>
          </w:tcPr>
          <w:p w:rsidR="00496735" w:rsidRPr="00CE66C7" w:rsidRDefault="00D6763E" w:rsidP="00CE66C7">
            <w:pPr>
              <w:widowControl w:val="0"/>
              <w:tabs>
                <w:tab w:val="left" w:pos="426"/>
              </w:tabs>
              <w:rPr>
                <w:sz w:val="22"/>
                <w:szCs w:val="22"/>
                <w:lang w:eastAsia="ar-SA"/>
              </w:rPr>
            </w:pPr>
            <w:r w:rsidRPr="00D6763E">
              <w:rPr>
                <w:rFonts w:eastAsia="Calibri"/>
                <w:b/>
                <w:sz w:val="22"/>
                <w:szCs w:val="22"/>
                <w:shd w:val="clear" w:color="auto" w:fill="FFFFFF"/>
                <w:lang w:eastAsia="en-US"/>
              </w:rPr>
              <w:t xml:space="preserve">Поставка стоек железобетонных </w:t>
            </w:r>
            <w:proofErr w:type="gramStart"/>
            <w:r w:rsidRPr="00D6763E">
              <w:rPr>
                <w:rFonts w:eastAsia="Calibri"/>
                <w:b/>
                <w:sz w:val="22"/>
                <w:szCs w:val="22"/>
                <w:shd w:val="clear" w:color="auto" w:fill="FFFFFF"/>
                <w:lang w:eastAsia="en-US"/>
              </w:rPr>
              <w:t>СВ</w:t>
            </w:r>
            <w:proofErr w:type="gramEnd"/>
            <w:r w:rsidRPr="00D6763E">
              <w:rPr>
                <w:rFonts w:eastAsia="Calibri"/>
                <w:b/>
                <w:sz w:val="22"/>
                <w:szCs w:val="22"/>
                <w:shd w:val="clear" w:color="auto" w:fill="FFFFFF"/>
                <w:lang w:eastAsia="en-US"/>
              </w:rPr>
              <w:t xml:space="preserve"> 95-3с </w:t>
            </w:r>
          </w:p>
        </w:tc>
      </w:tr>
      <w:tr w:rsidR="00AD2CB9" w:rsidRPr="00496735" w:rsidTr="00F719DC">
        <w:trPr>
          <w:trHeight w:val="110"/>
        </w:trPr>
        <w:tc>
          <w:tcPr>
            <w:tcW w:w="327"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6</w:t>
            </w:r>
            <w:r w:rsidR="00AD2CB9" w:rsidRPr="00CE66C7">
              <w:rPr>
                <w:sz w:val="22"/>
                <w:szCs w:val="22"/>
                <w:lang w:eastAsia="ar-SA"/>
              </w:rPr>
              <w:t>.</w:t>
            </w:r>
          </w:p>
        </w:tc>
        <w:tc>
          <w:tcPr>
            <w:tcW w:w="1241"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Место, условия и сроки поставки товара</w:t>
            </w:r>
          </w:p>
        </w:tc>
        <w:tc>
          <w:tcPr>
            <w:tcW w:w="3432" w:type="pct"/>
            <w:shd w:val="clear" w:color="auto" w:fill="auto"/>
          </w:tcPr>
          <w:p w:rsidR="00AD2CB9" w:rsidRPr="00CE66C7" w:rsidRDefault="00AD2CB9" w:rsidP="0060373A">
            <w:pPr>
              <w:widowControl w:val="0"/>
              <w:ind w:firstLine="709"/>
              <w:rPr>
                <w:rFonts w:eastAsia="Calibri"/>
                <w:sz w:val="22"/>
                <w:szCs w:val="22"/>
                <w:lang w:eastAsia="en-US"/>
              </w:rPr>
            </w:pPr>
            <w:r w:rsidRPr="00CE66C7">
              <w:rPr>
                <w:b/>
                <w:sz w:val="22"/>
                <w:szCs w:val="22"/>
                <w:lang w:eastAsia="ar-SA"/>
              </w:rPr>
              <w:t>Место поставки товара</w:t>
            </w:r>
            <w:r w:rsidRPr="00CE66C7">
              <w:rPr>
                <w:sz w:val="22"/>
                <w:szCs w:val="22"/>
                <w:lang w:eastAsia="ar-SA"/>
              </w:rPr>
              <w:t xml:space="preserve">: </w:t>
            </w:r>
            <w:r w:rsidR="00206D8F" w:rsidRPr="00CE66C7">
              <w:rPr>
                <w:rFonts w:eastAsia="Calibri"/>
                <w:sz w:val="22"/>
                <w:szCs w:val="22"/>
              </w:rPr>
              <w:t>431110, Республика Мордовия, Зубово-Полянский район, р.п. Зубова Поляна, ул. Советская, д. 70А</w:t>
            </w:r>
          </w:p>
          <w:p w:rsidR="00AD2CB9" w:rsidRPr="00CE66C7" w:rsidRDefault="00AD2CB9" w:rsidP="0060373A">
            <w:pPr>
              <w:widowControl w:val="0"/>
              <w:ind w:firstLine="709"/>
              <w:rPr>
                <w:rFonts w:eastAsia="Calibri"/>
                <w:sz w:val="22"/>
                <w:szCs w:val="22"/>
              </w:rPr>
            </w:pPr>
            <w:r w:rsidRPr="00CE66C7">
              <w:rPr>
                <w:b/>
                <w:sz w:val="22"/>
                <w:szCs w:val="22"/>
                <w:lang w:eastAsia="ar-SA"/>
              </w:rPr>
              <w:t>Условия поставки товара</w:t>
            </w:r>
            <w:r w:rsidRPr="00CE66C7">
              <w:rPr>
                <w:sz w:val="22"/>
                <w:szCs w:val="22"/>
                <w:lang w:eastAsia="ar-SA"/>
              </w:rPr>
              <w:t xml:space="preserve">: </w:t>
            </w:r>
            <w:r w:rsidRPr="00CE66C7">
              <w:rPr>
                <w:rFonts w:eastAsia="Calibri"/>
                <w:sz w:val="22"/>
                <w:szCs w:val="22"/>
              </w:rPr>
              <w:t>поставка Товара осуществляется транспортом Поставщика и за его счет. Перевозка, отгрузка и условия хранения Товара должны соответствовать требованиям производителя к данному виду Товара.</w:t>
            </w:r>
          </w:p>
          <w:p w:rsidR="00F719DC" w:rsidRPr="00F719DC" w:rsidRDefault="00AD2CB9" w:rsidP="0060373A">
            <w:pPr>
              <w:widowControl w:val="0"/>
              <w:ind w:firstLine="709"/>
              <w:rPr>
                <w:b/>
                <w:bCs/>
                <w:sz w:val="22"/>
                <w:szCs w:val="22"/>
                <w:lang w:eastAsia="ar-SA"/>
              </w:rPr>
            </w:pPr>
            <w:r w:rsidRPr="00CE66C7">
              <w:rPr>
                <w:b/>
                <w:sz w:val="22"/>
                <w:szCs w:val="22"/>
                <w:lang w:eastAsia="ar-SA"/>
              </w:rPr>
              <w:t>Сроки поставки товара</w:t>
            </w:r>
            <w:r w:rsidRPr="00CE66C7">
              <w:rPr>
                <w:sz w:val="22"/>
                <w:szCs w:val="22"/>
                <w:lang w:eastAsia="ar-SA"/>
              </w:rPr>
              <w:t xml:space="preserve">: </w:t>
            </w:r>
            <w:r w:rsidRPr="00F719DC">
              <w:rPr>
                <w:rFonts w:eastAsia="Calibri"/>
                <w:b/>
                <w:bCs/>
                <w:kern w:val="2"/>
                <w:sz w:val="22"/>
                <w:szCs w:val="22"/>
                <w:lang w:eastAsia="en-US"/>
              </w:rPr>
              <w:t xml:space="preserve">Поставка Товара </w:t>
            </w:r>
            <w:r w:rsidR="00886464" w:rsidRPr="00F719DC">
              <w:rPr>
                <w:rFonts w:eastAsia="Calibri"/>
                <w:b/>
                <w:bCs/>
                <w:kern w:val="2"/>
                <w:sz w:val="22"/>
                <w:szCs w:val="22"/>
                <w:lang w:eastAsia="en-US"/>
              </w:rPr>
              <w:t xml:space="preserve">осуществляется одной партией </w:t>
            </w:r>
            <w:r w:rsidR="00F719DC" w:rsidRPr="00F719DC">
              <w:rPr>
                <w:b/>
                <w:bCs/>
                <w:sz w:val="22"/>
                <w:szCs w:val="22"/>
                <w:lang w:eastAsia="ar-SA"/>
              </w:rPr>
              <w:t>в течение 25 дней после подписания договора</w:t>
            </w:r>
            <w:r w:rsidR="00F719DC">
              <w:rPr>
                <w:b/>
                <w:bCs/>
                <w:sz w:val="22"/>
                <w:szCs w:val="22"/>
                <w:lang w:eastAsia="ar-SA"/>
              </w:rPr>
              <w:t>.</w:t>
            </w:r>
            <w:r w:rsidR="00F719DC" w:rsidRPr="00F719DC">
              <w:rPr>
                <w:b/>
                <w:bCs/>
                <w:sz w:val="22"/>
                <w:szCs w:val="22"/>
                <w:lang w:eastAsia="ar-SA"/>
              </w:rPr>
              <w:t xml:space="preserve"> </w:t>
            </w:r>
          </w:p>
          <w:p w:rsidR="00496735" w:rsidRPr="00CE66C7" w:rsidRDefault="00206D8F" w:rsidP="0060373A">
            <w:pPr>
              <w:widowControl w:val="0"/>
              <w:ind w:firstLine="709"/>
              <w:rPr>
                <w:b/>
                <w:sz w:val="22"/>
                <w:szCs w:val="22"/>
                <w:lang w:eastAsia="ar-SA"/>
              </w:rPr>
            </w:pPr>
            <w:r w:rsidRPr="00CE66C7">
              <w:rPr>
                <w:b/>
                <w:sz w:val="22"/>
                <w:szCs w:val="22"/>
                <w:lang w:eastAsia="ar-SA"/>
              </w:rPr>
              <w:t>Единица измерения: штука.</w:t>
            </w:r>
          </w:p>
          <w:p w:rsidR="00AD2CB9" w:rsidRPr="00CE66C7" w:rsidRDefault="00AD2CB9" w:rsidP="004703F7">
            <w:pPr>
              <w:widowControl w:val="0"/>
              <w:ind w:firstLine="709"/>
              <w:rPr>
                <w:rFonts w:eastAsia="Calibri"/>
                <w:sz w:val="22"/>
                <w:szCs w:val="22"/>
                <w:lang w:eastAsia="zh-CN"/>
              </w:rPr>
            </w:pPr>
            <w:r w:rsidRPr="00CE66C7">
              <w:rPr>
                <w:b/>
                <w:sz w:val="22"/>
                <w:szCs w:val="22"/>
                <w:lang w:eastAsia="ar-SA"/>
              </w:rPr>
              <w:t>Количество товара</w:t>
            </w:r>
            <w:r w:rsidRPr="00F719DC">
              <w:rPr>
                <w:b/>
                <w:bCs/>
                <w:sz w:val="22"/>
                <w:szCs w:val="22"/>
                <w:lang w:eastAsia="ar-SA"/>
              </w:rPr>
              <w:t xml:space="preserve">: </w:t>
            </w:r>
            <w:r w:rsidR="00F719DC" w:rsidRPr="00F719DC">
              <w:rPr>
                <w:rFonts w:eastAsia="Calibri"/>
                <w:b/>
                <w:bCs/>
                <w:iCs/>
                <w:sz w:val="22"/>
                <w:szCs w:val="22"/>
                <w:lang w:eastAsia="zh-CN"/>
              </w:rPr>
              <w:t>27</w:t>
            </w:r>
            <w:r w:rsidRPr="00F719DC">
              <w:rPr>
                <w:rFonts w:eastAsia="Calibri"/>
                <w:b/>
                <w:bCs/>
                <w:iCs/>
                <w:sz w:val="22"/>
                <w:szCs w:val="22"/>
                <w:lang w:eastAsia="zh-CN"/>
              </w:rPr>
              <w:t xml:space="preserve"> шт.</w:t>
            </w:r>
          </w:p>
        </w:tc>
      </w:tr>
      <w:tr w:rsidR="00AD2CB9" w:rsidRPr="00496735" w:rsidTr="00F719DC">
        <w:trPr>
          <w:cantSplit/>
          <w:trHeight w:val="401"/>
        </w:trPr>
        <w:tc>
          <w:tcPr>
            <w:tcW w:w="327" w:type="pct"/>
            <w:shd w:val="clear" w:color="auto" w:fill="auto"/>
          </w:tcPr>
          <w:p w:rsidR="00AD2CB9" w:rsidRPr="005D2D35" w:rsidRDefault="00B26D90" w:rsidP="006E54F9">
            <w:pPr>
              <w:widowControl w:val="0"/>
              <w:jc w:val="left"/>
              <w:rPr>
                <w:sz w:val="22"/>
                <w:szCs w:val="22"/>
                <w:lang w:eastAsia="ar-SA"/>
              </w:rPr>
            </w:pPr>
            <w:r w:rsidRPr="005D2D35">
              <w:rPr>
                <w:sz w:val="22"/>
                <w:szCs w:val="22"/>
                <w:lang w:eastAsia="ar-SA"/>
              </w:rPr>
              <w:t>7</w:t>
            </w:r>
            <w:r w:rsidR="00AD2CB9" w:rsidRPr="005D2D35">
              <w:rPr>
                <w:sz w:val="22"/>
                <w:szCs w:val="22"/>
                <w:lang w:eastAsia="ar-SA"/>
              </w:rPr>
              <w:t>.</w:t>
            </w:r>
          </w:p>
        </w:tc>
        <w:tc>
          <w:tcPr>
            <w:tcW w:w="1241" w:type="pct"/>
            <w:shd w:val="clear" w:color="auto" w:fill="auto"/>
          </w:tcPr>
          <w:p w:rsidR="00AD2CB9" w:rsidRPr="005D2D35" w:rsidRDefault="00AD2CB9" w:rsidP="006E54F9">
            <w:pPr>
              <w:widowControl w:val="0"/>
              <w:jc w:val="left"/>
              <w:rPr>
                <w:sz w:val="22"/>
                <w:szCs w:val="22"/>
                <w:lang w:eastAsia="ar-SA"/>
              </w:rPr>
            </w:pPr>
            <w:r w:rsidRPr="005D2D35">
              <w:rPr>
                <w:sz w:val="22"/>
                <w:szCs w:val="22"/>
                <w:lang w:eastAsia="ar-SA"/>
              </w:rPr>
              <w:t>Начальная (максимальная) цена договора (цена лота)</w:t>
            </w:r>
          </w:p>
        </w:tc>
        <w:tc>
          <w:tcPr>
            <w:tcW w:w="3432" w:type="pct"/>
            <w:shd w:val="clear" w:color="auto" w:fill="auto"/>
          </w:tcPr>
          <w:p w:rsidR="00AD2CB9" w:rsidRPr="009D3E1B" w:rsidRDefault="00F719DC" w:rsidP="00F719DC">
            <w:pPr>
              <w:widowControl w:val="0"/>
              <w:tabs>
                <w:tab w:val="left" w:pos="426"/>
              </w:tabs>
              <w:ind w:firstLine="748"/>
              <w:rPr>
                <w:rFonts w:eastAsia="Calibri"/>
                <w:b/>
                <w:bCs/>
                <w:sz w:val="22"/>
                <w:szCs w:val="22"/>
              </w:rPr>
            </w:pPr>
            <w:r w:rsidRPr="00F719DC">
              <w:rPr>
                <w:rFonts w:eastAsia="Calibri"/>
                <w:b/>
                <w:bCs/>
                <w:sz w:val="22"/>
                <w:szCs w:val="22"/>
              </w:rPr>
              <w:t>257 019,48 (двести пятьдесят семь тысяч девятнадцать) рублей 48 копеек</w:t>
            </w:r>
            <w:r w:rsidR="00886464">
              <w:rPr>
                <w:rFonts w:eastAsia="Calibri"/>
                <w:b/>
                <w:bCs/>
                <w:sz w:val="22"/>
                <w:szCs w:val="22"/>
              </w:rPr>
              <w:t>, в том числе НДС</w:t>
            </w:r>
            <w:r>
              <w:rPr>
                <w:rFonts w:eastAsia="Calibri"/>
                <w:b/>
                <w:bCs/>
                <w:sz w:val="22"/>
                <w:szCs w:val="22"/>
              </w:rPr>
              <w:t xml:space="preserve"> 20%.</w:t>
            </w:r>
          </w:p>
        </w:tc>
      </w:tr>
      <w:tr w:rsidR="00AD2CB9" w:rsidRPr="00496735" w:rsidTr="00F719DC">
        <w:trPr>
          <w:trHeight w:val="516"/>
        </w:trPr>
        <w:tc>
          <w:tcPr>
            <w:tcW w:w="327" w:type="pct"/>
            <w:shd w:val="clear" w:color="auto" w:fill="auto"/>
          </w:tcPr>
          <w:p w:rsidR="00AD2CB9" w:rsidRPr="00F04795" w:rsidRDefault="00B26D90" w:rsidP="006E54F9">
            <w:pPr>
              <w:widowControl w:val="0"/>
              <w:jc w:val="left"/>
              <w:rPr>
                <w:sz w:val="22"/>
                <w:szCs w:val="22"/>
                <w:lang w:eastAsia="ar-SA"/>
              </w:rPr>
            </w:pPr>
            <w:r>
              <w:rPr>
                <w:sz w:val="22"/>
                <w:szCs w:val="22"/>
                <w:lang w:eastAsia="ar-SA"/>
              </w:rPr>
              <w:t>8</w:t>
            </w:r>
            <w:r w:rsidR="00AD2CB9" w:rsidRPr="00F04795">
              <w:rPr>
                <w:sz w:val="22"/>
                <w:szCs w:val="22"/>
                <w:lang w:eastAsia="ar-SA"/>
              </w:rPr>
              <w:t>.</w:t>
            </w:r>
          </w:p>
        </w:tc>
        <w:tc>
          <w:tcPr>
            <w:tcW w:w="1241" w:type="pct"/>
            <w:shd w:val="clear" w:color="auto" w:fill="auto"/>
          </w:tcPr>
          <w:p w:rsidR="00AD2CB9" w:rsidRPr="00F04795" w:rsidRDefault="00AD2CB9" w:rsidP="006E54F9">
            <w:pPr>
              <w:widowControl w:val="0"/>
              <w:jc w:val="left"/>
              <w:rPr>
                <w:sz w:val="22"/>
                <w:szCs w:val="22"/>
                <w:lang w:eastAsia="ar-SA"/>
              </w:rPr>
            </w:pPr>
            <w:r w:rsidRPr="00F04795">
              <w:rPr>
                <w:sz w:val="22"/>
                <w:szCs w:val="22"/>
                <w:lang w:eastAsia="ar-SA"/>
              </w:rPr>
              <w:t xml:space="preserve">Метод определения начальной (максимальной) цены договора (Приложение № </w:t>
            </w:r>
            <w:r w:rsidR="00F04795" w:rsidRPr="00F04795">
              <w:rPr>
                <w:sz w:val="22"/>
                <w:szCs w:val="22"/>
                <w:lang w:eastAsia="ar-SA"/>
              </w:rPr>
              <w:t>6</w:t>
            </w:r>
            <w:r w:rsidRPr="00F04795">
              <w:rPr>
                <w:sz w:val="22"/>
                <w:szCs w:val="22"/>
                <w:lang w:eastAsia="ar-SA"/>
              </w:rPr>
              <w:t xml:space="preserve"> к извещению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3432" w:type="pct"/>
            <w:shd w:val="clear" w:color="auto" w:fill="auto"/>
          </w:tcPr>
          <w:p w:rsidR="00AD2CB9" w:rsidRPr="00F04795" w:rsidRDefault="00AD2CB9" w:rsidP="00B26D90">
            <w:pPr>
              <w:widowControl w:val="0"/>
              <w:tabs>
                <w:tab w:val="left" w:pos="319"/>
              </w:tabs>
              <w:ind w:firstLine="709"/>
              <w:rPr>
                <w:sz w:val="22"/>
                <w:szCs w:val="22"/>
                <w:lang w:eastAsia="ar-SA"/>
              </w:rPr>
            </w:pPr>
            <w:r w:rsidRPr="00F04795">
              <w:rPr>
                <w:sz w:val="22"/>
                <w:szCs w:val="22"/>
                <w:lang w:eastAsia="ar-SA"/>
              </w:rPr>
              <w:t xml:space="preserve">При определении начальной (максимальной) цены договора использовался метод сопоставимых рыночных цен (анализ рынка). Формирование цены осуществлялось </w:t>
            </w:r>
            <w:r w:rsidRPr="007B5C10">
              <w:rPr>
                <w:b/>
                <w:sz w:val="22"/>
                <w:szCs w:val="22"/>
                <w:lang w:eastAsia="ar-SA"/>
              </w:rPr>
              <w:t>исходя из трех коммерческих предложений</w:t>
            </w:r>
            <w:r w:rsidRPr="00F04795">
              <w:rPr>
                <w:sz w:val="22"/>
                <w:szCs w:val="22"/>
                <w:lang w:eastAsia="ar-SA"/>
              </w:rPr>
              <w:t xml:space="preserve">. Расчет цены указан в Приложении </w:t>
            </w:r>
            <w:r w:rsidR="00F04795" w:rsidRPr="00F04795">
              <w:rPr>
                <w:sz w:val="22"/>
                <w:szCs w:val="22"/>
                <w:lang w:eastAsia="ar-SA"/>
              </w:rPr>
              <w:t>№ 6 к извещению о проведении открытого запроса котировок</w:t>
            </w:r>
            <w:r w:rsidRPr="00F04795">
              <w:rPr>
                <w:sz w:val="22"/>
                <w:szCs w:val="22"/>
                <w:lang w:eastAsia="ar-SA"/>
              </w:rPr>
              <w:t>.</w:t>
            </w:r>
          </w:p>
        </w:tc>
      </w:tr>
      <w:tr w:rsidR="00AD2CB9" w:rsidRPr="00496735" w:rsidTr="00F719DC">
        <w:trPr>
          <w:trHeight w:val="516"/>
        </w:trPr>
        <w:tc>
          <w:tcPr>
            <w:tcW w:w="327"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9</w:t>
            </w:r>
            <w:r w:rsidR="00AD2CB9" w:rsidRPr="00496735">
              <w:rPr>
                <w:sz w:val="22"/>
                <w:szCs w:val="22"/>
                <w:lang w:eastAsia="ar-SA"/>
              </w:rPr>
              <w:t>.</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сроки и порядок оплаты</w:t>
            </w:r>
          </w:p>
        </w:tc>
        <w:tc>
          <w:tcPr>
            <w:tcW w:w="3432" w:type="pct"/>
            <w:shd w:val="clear" w:color="auto" w:fill="auto"/>
          </w:tcPr>
          <w:p w:rsidR="00AD2CB9" w:rsidRPr="004703F7" w:rsidRDefault="00F719DC" w:rsidP="00722D2D">
            <w:pPr>
              <w:widowControl w:val="0"/>
              <w:ind w:firstLine="709"/>
              <w:rPr>
                <w:rFonts w:eastAsia="Calibri"/>
                <w:color w:val="FF0000"/>
                <w:sz w:val="22"/>
                <w:szCs w:val="22"/>
                <w:lang w:eastAsia="en-US"/>
              </w:rPr>
            </w:pPr>
            <w:r>
              <w:rPr>
                <w:rFonts w:eastAsia="Calibri"/>
                <w:color w:val="0D0D0D"/>
                <w:sz w:val="22"/>
                <w:szCs w:val="22"/>
                <w:lang w:eastAsia="en-US"/>
              </w:rPr>
              <w:t>Оплата производится в следующем порядке:</w:t>
            </w:r>
            <w:r>
              <w:rPr>
                <w:rFonts w:eastAsia="Calibri"/>
                <w:b/>
                <w:color w:val="0D0D0D"/>
                <w:sz w:val="22"/>
                <w:szCs w:val="22"/>
                <w:lang w:eastAsia="en-US"/>
              </w:rPr>
              <w:t xml:space="preserve"> 50% в течение 5 (пяти) календарных дней с момента подписания договора, 50% в течение 30 (тридцати) календарных дней после поставки товара на основании сопроводительных документов.</w:t>
            </w:r>
            <w:r>
              <w:rPr>
                <w:rFonts w:eastAsia="Calibri"/>
                <w:color w:val="0D0D0D"/>
                <w:sz w:val="22"/>
                <w:szCs w:val="22"/>
                <w:lang w:eastAsia="en-US"/>
              </w:rPr>
              <w:t xml:space="preserve">  </w:t>
            </w:r>
          </w:p>
        </w:tc>
      </w:tr>
      <w:tr w:rsidR="00AD2CB9" w:rsidRPr="00496735" w:rsidTr="00F719DC">
        <w:trPr>
          <w:trHeight w:val="322"/>
        </w:trPr>
        <w:tc>
          <w:tcPr>
            <w:tcW w:w="327"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10</w:t>
            </w:r>
            <w:r w:rsidR="00AD2CB9" w:rsidRPr="00496735">
              <w:rPr>
                <w:sz w:val="22"/>
                <w:szCs w:val="22"/>
                <w:lang w:eastAsia="ar-SA"/>
              </w:rPr>
              <w:t>.</w:t>
            </w:r>
          </w:p>
        </w:tc>
        <w:tc>
          <w:tcPr>
            <w:tcW w:w="1241" w:type="pct"/>
            <w:shd w:val="clear" w:color="auto" w:fill="auto"/>
          </w:tcPr>
          <w:p w:rsidR="00AD2CB9" w:rsidRPr="00496735" w:rsidRDefault="00206D8F" w:rsidP="006E54F9">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432" w:type="pct"/>
            <w:shd w:val="clear" w:color="auto" w:fill="auto"/>
          </w:tcPr>
          <w:p w:rsidR="00AD2CB9" w:rsidRPr="00496735" w:rsidRDefault="00206D8F" w:rsidP="00B26D90">
            <w:pPr>
              <w:widowControl w:val="0"/>
              <w:ind w:firstLine="709"/>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Поставщиков к документам, размещенным Заказчиком в ЕИС</w:t>
            </w:r>
          </w:p>
        </w:tc>
      </w:tr>
      <w:tr w:rsidR="00AD2CB9" w:rsidRPr="00496735" w:rsidTr="00F719DC">
        <w:trPr>
          <w:trHeight w:val="274"/>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1</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432" w:type="pct"/>
            <w:shd w:val="clear" w:color="auto" w:fill="auto"/>
          </w:tcPr>
          <w:p w:rsidR="00AD2CB9" w:rsidRPr="00496735" w:rsidRDefault="00AD2CB9" w:rsidP="00B26D90">
            <w:pPr>
              <w:widowControl w:val="0"/>
              <w:snapToGrid w:val="0"/>
              <w:ind w:firstLine="709"/>
              <w:rPr>
                <w:i/>
                <w:sz w:val="22"/>
                <w:szCs w:val="22"/>
                <w:lang w:eastAsia="ar-SA"/>
              </w:rPr>
            </w:pPr>
            <w:r w:rsidRPr="00496735">
              <w:rPr>
                <w:rFonts w:eastAsia="Calibri"/>
                <w:spacing w:val="3"/>
                <w:sz w:val="22"/>
                <w:szCs w:val="22"/>
                <w:lang w:eastAsia="en-US"/>
              </w:rPr>
              <w:t>Ц</w:t>
            </w:r>
            <w:r w:rsidRPr="00496735">
              <w:rPr>
                <w:rFonts w:eastAsia="Calibri"/>
                <w:sz w:val="22"/>
                <w:szCs w:val="22"/>
                <w:lang w:eastAsia="en-US"/>
              </w:rPr>
              <w:t>ена Договора включает в себя стоимость Товара, а также все расходы «</w:t>
            </w:r>
            <w:r w:rsidRPr="00496735">
              <w:rPr>
                <w:rFonts w:eastAsia="Calibri"/>
                <w:spacing w:val="3"/>
                <w:sz w:val="22"/>
                <w:szCs w:val="22"/>
                <w:lang w:eastAsia="en-US"/>
              </w:rPr>
              <w:t>Поставщика»</w:t>
            </w:r>
            <w:r w:rsidRPr="00496735">
              <w:rPr>
                <w:rFonts w:eastAsia="Calibri"/>
                <w:sz w:val="22"/>
                <w:szCs w:val="22"/>
                <w:lang w:eastAsia="en-US"/>
              </w:rPr>
              <w:t>, в том числе стоимость затрат, издержек, расходы по упаковке, маркировке, доставке, погрузочно-разгрузочным работам, страхованию, таможенным пошлинам, затраты на гарантийное обслуживание и другим обязательным платежам, налогам и сборам, которые в соответствии с действующим законодательством Российской Федерации подлежат оплате.</w:t>
            </w:r>
          </w:p>
        </w:tc>
      </w:tr>
      <w:tr w:rsidR="00AD2CB9" w:rsidRPr="00496735" w:rsidTr="00F719DC">
        <w:trPr>
          <w:trHeight w:val="520"/>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2</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43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Рубль Российской Федерации</w:t>
            </w:r>
          </w:p>
        </w:tc>
      </w:tr>
      <w:tr w:rsidR="00AD2CB9" w:rsidRPr="00496735" w:rsidTr="00F719DC">
        <w:trPr>
          <w:trHeight w:val="520"/>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lastRenderedPageBreak/>
              <w:t>1</w:t>
            </w:r>
            <w:r w:rsidR="00B26D90">
              <w:rPr>
                <w:sz w:val="22"/>
                <w:szCs w:val="22"/>
                <w:lang w:eastAsia="ar-SA"/>
              </w:rPr>
              <w:t>3</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43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не установлен</w:t>
            </w:r>
          </w:p>
        </w:tc>
      </w:tr>
      <w:tr w:rsidR="00AD2CB9" w:rsidRPr="00496735" w:rsidTr="00F719DC">
        <w:trPr>
          <w:trHeight w:val="535"/>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4</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3432" w:type="pct"/>
            <w:shd w:val="clear" w:color="auto" w:fill="auto"/>
          </w:tcPr>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1) наличие государственной регистрации;</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B26D90" w:rsidRDefault="00FB6AD3" w:rsidP="00B26D90">
            <w:pPr>
              <w:widowControl w:val="0"/>
              <w:tabs>
                <w:tab w:val="left" w:pos="316"/>
              </w:tabs>
              <w:snapToGrid w:val="0"/>
              <w:ind w:firstLine="709"/>
              <w:rPr>
                <w:sz w:val="22"/>
                <w:szCs w:val="22"/>
                <w:lang w:eastAsia="ar-SA"/>
              </w:rPr>
            </w:pPr>
            <w:proofErr w:type="gramStart"/>
            <w:r w:rsidRPr="00B26D90">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B6AD3" w:rsidRPr="00496735" w:rsidRDefault="00FB6AD3" w:rsidP="00B26D90">
            <w:pPr>
              <w:widowControl w:val="0"/>
              <w:tabs>
                <w:tab w:val="left" w:pos="316"/>
              </w:tabs>
              <w:snapToGrid w:val="0"/>
              <w:ind w:firstLine="709"/>
              <w:rPr>
                <w:sz w:val="22"/>
                <w:szCs w:val="22"/>
                <w:lang w:eastAsia="ar-SA"/>
              </w:rPr>
            </w:pPr>
            <w:r w:rsidRPr="00B26D90">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tc>
      </w:tr>
      <w:tr w:rsidR="00AD2CB9" w:rsidRPr="00496735" w:rsidTr="00F719DC">
        <w:trPr>
          <w:trHeight w:val="519"/>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5</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43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F719DC">
        <w:trPr>
          <w:trHeight w:val="519"/>
        </w:trPr>
        <w:tc>
          <w:tcPr>
            <w:tcW w:w="327" w:type="pct"/>
            <w:shd w:val="clear" w:color="auto" w:fill="auto"/>
          </w:tcPr>
          <w:p w:rsidR="00AD2CB9" w:rsidRPr="007B5C10" w:rsidRDefault="00AD2CB9" w:rsidP="00B26D90">
            <w:pPr>
              <w:widowControl w:val="0"/>
              <w:jc w:val="left"/>
              <w:rPr>
                <w:sz w:val="22"/>
                <w:szCs w:val="22"/>
                <w:lang w:eastAsia="ar-SA"/>
              </w:rPr>
            </w:pPr>
            <w:r w:rsidRPr="007B5C10">
              <w:rPr>
                <w:sz w:val="22"/>
                <w:szCs w:val="22"/>
                <w:lang w:eastAsia="ar-SA"/>
              </w:rPr>
              <w:t>1</w:t>
            </w:r>
            <w:r w:rsidR="00B26D90" w:rsidRPr="007B5C10">
              <w:rPr>
                <w:sz w:val="22"/>
                <w:szCs w:val="22"/>
                <w:lang w:eastAsia="ar-SA"/>
              </w:rPr>
              <w:t>6</w:t>
            </w:r>
            <w:r w:rsidRPr="007B5C10">
              <w:rPr>
                <w:sz w:val="22"/>
                <w:szCs w:val="22"/>
                <w:lang w:eastAsia="ar-SA"/>
              </w:rPr>
              <w:t>.</w:t>
            </w:r>
          </w:p>
        </w:tc>
        <w:tc>
          <w:tcPr>
            <w:tcW w:w="1241" w:type="pct"/>
            <w:shd w:val="clear" w:color="auto" w:fill="auto"/>
          </w:tcPr>
          <w:p w:rsidR="00AD2CB9" w:rsidRPr="007B5C10" w:rsidRDefault="00AD2CB9" w:rsidP="000B2FC8">
            <w:pPr>
              <w:widowControl w:val="0"/>
              <w:snapToGrid w:val="0"/>
              <w:jc w:val="left"/>
              <w:rPr>
                <w:sz w:val="22"/>
                <w:szCs w:val="22"/>
                <w:lang w:eastAsia="ar-SA"/>
              </w:rPr>
            </w:pPr>
            <w:r w:rsidRPr="007B5C10">
              <w:rPr>
                <w:sz w:val="22"/>
                <w:szCs w:val="22"/>
                <w:lang w:eastAsia="ar-SA"/>
              </w:rPr>
              <w:t xml:space="preserve">Требования к поставляемым товарам </w:t>
            </w:r>
          </w:p>
        </w:tc>
        <w:tc>
          <w:tcPr>
            <w:tcW w:w="3432" w:type="pct"/>
            <w:shd w:val="clear" w:color="auto" w:fill="auto"/>
          </w:tcPr>
          <w:p w:rsidR="00AD2CB9" w:rsidRPr="007B5C10" w:rsidRDefault="000B2FC8" w:rsidP="006E54F9">
            <w:pPr>
              <w:widowControl w:val="0"/>
              <w:jc w:val="left"/>
              <w:rPr>
                <w:rFonts w:eastAsia="Calibri"/>
                <w:sz w:val="22"/>
                <w:szCs w:val="22"/>
                <w:lang w:eastAsia="en-US"/>
              </w:rPr>
            </w:pPr>
            <w:r w:rsidRPr="007B5C10">
              <w:rPr>
                <w:sz w:val="22"/>
                <w:szCs w:val="22"/>
                <w:lang w:eastAsia="ar-SA"/>
              </w:rPr>
              <w:t>(Приложение № 2 к извещению)</w:t>
            </w:r>
          </w:p>
        </w:tc>
      </w:tr>
      <w:tr w:rsidR="00AD2CB9" w:rsidRPr="00496735" w:rsidTr="00F719DC">
        <w:trPr>
          <w:trHeight w:val="344"/>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7</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343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допускается</w:t>
            </w:r>
          </w:p>
        </w:tc>
      </w:tr>
      <w:tr w:rsidR="00AD2CB9" w:rsidRPr="00496735" w:rsidTr="00F719DC">
        <w:trPr>
          <w:trHeight w:val="610"/>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8</w:t>
            </w:r>
            <w:r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43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Не предоставляются</w:t>
            </w:r>
          </w:p>
        </w:tc>
      </w:tr>
      <w:tr w:rsidR="00AD2CB9" w:rsidRPr="00496735" w:rsidTr="00F719DC">
        <w:trPr>
          <w:trHeight w:val="335"/>
        </w:trPr>
        <w:tc>
          <w:tcPr>
            <w:tcW w:w="327"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19</w:t>
            </w:r>
            <w:r w:rsidR="00AD2CB9" w:rsidRPr="00496735">
              <w:rPr>
                <w:sz w:val="22"/>
                <w:szCs w:val="22"/>
                <w:lang w:eastAsia="ar-SA"/>
              </w:rPr>
              <w:t>.</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начала и окончания срока подачи запросов о </w:t>
            </w:r>
            <w:r w:rsidRPr="00496735">
              <w:rPr>
                <w:sz w:val="22"/>
                <w:szCs w:val="22"/>
                <w:lang w:eastAsia="ar-SA"/>
              </w:rPr>
              <w:lastRenderedPageBreak/>
              <w:t>разъяснении участниками закупки разъяснений положений извещения о запросе котировок</w:t>
            </w:r>
          </w:p>
        </w:tc>
        <w:tc>
          <w:tcPr>
            <w:tcW w:w="3432" w:type="pct"/>
            <w:shd w:val="clear" w:color="auto" w:fill="auto"/>
          </w:tcPr>
          <w:p w:rsidR="00AD2CB9" w:rsidRPr="00496735" w:rsidRDefault="00AD2CB9" w:rsidP="006E54F9">
            <w:pPr>
              <w:widowControl w:val="0"/>
              <w:autoSpaceDE w:val="0"/>
              <w:ind w:firstLine="709"/>
              <w:rPr>
                <w:sz w:val="22"/>
                <w:szCs w:val="22"/>
                <w:lang w:eastAsia="ar-SA"/>
              </w:rPr>
            </w:pPr>
            <w:r w:rsidRPr="00496735">
              <w:rPr>
                <w:sz w:val="22"/>
                <w:szCs w:val="22"/>
                <w:lang w:eastAsia="ar-SA"/>
              </w:rPr>
              <w:lastRenderedPageBreak/>
              <w:t xml:space="preserve">Любой Участник закупки вправе направить Организатору закупки запрос на разъяснение положений извещения о проведении запроса </w:t>
            </w:r>
            <w:r w:rsidRPr="00496735">
              <w:rPr>
                <w:sz w:val="22"/>
                <w:szCs w:val="22"/>
                <w:lang w:eastAsia="ar-SA"/>
              </w:rPr>
              <w:lastRenderedPageBreak/>
              <w:t xml:space="preserve">котировок </w:t>
            </w:r>
            <w:r w:rsidR="009A117D">
              <w:rPr>
                <w:sz w:val="22"/>
                <w:szCs w:val="22"/>
                <w:lang w:eastAsia="ar-SA"/>
              </w:rPr>
              <w:t>в соответствии с ФЗ-223 и Положением о закупках Заказчика</w:t>
            </w:r>
            <w:r w:rsidRPr="00496735">
              <w:rPr>
                <w:sz w:val="22"/>
                <w:szCs w:val="22"/>
                <w:lang w:eastAsia="ar-SA"/>
              </w:rPr>
              <w:t xml:space="preserve">. </w:t>
            </w:r>
            <w:r w:rsidRPr="00B26D90">
              <w:rPr>
                <w:b/>
                <w:sz w:val="22"/>
                <w:szCs w:val="22"/>
                <w:lang w:eastAsia="ar-SA"/>
              </w:rPr>
              <w:t>В течение 3 (Трех) рабочих дней</w:t>
            </w:r>
            <w:r w:rsidRPr="00496735">
              <w:rPr>
                <w:sz w:val="22"/>
                <w:szCs w:val="22"/>
                <w:lang w:eastAsia="ar-SA"/>
              </w:rPr>
              <w:t xml:space="preserve">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AD2CB9" w:rsidRPr="00496735" w:rsidRDefault="00AD2CB9" w:rsidP="006E54F9">
            <w:pPr>
              <w:widowControl w:val="0"/>
              <w:autoSpaceDE w:val="0"/>
              <w:ind w:firstLine="709"/>
              <w:rPr>
                <w:sz w:val="22"/>
                <w:szCs w:val="22"/>
                <w:lang w:eastAsia="ar-SA"/>
              </w:rPr>
            </w:pPr>
            <w:r w:rsidRPr="00496735">
              <w:rPr>
                <w:sz w:val="22"/>
                <w:szCs w:val="22"/>
                <w:lang w:eastAsia="ar-SA"/>
              </w:rPr>
              <w:t xml:space="preserve">Разъяснения предоставляются в случае, если запрос от участника конкурентной закупки поступил к Заказчику не менее чем </w:t>
            </w:r>
            <w:r w:rsidRPr="00B26D90">
              <w:rPr>
                <w:b/>
                <w:sz w:val="22"/>
                <w:szCs w:val="22"/>
                <w:lang w:eastAsia="ar-SA"/>
              </w:rPr>
              <w:t>за 3 (Три) рабочих дня до даты окончания срока приема заявок на участие в конкурентной закупке.</w:t>
            </w:r>
          </w:p>
          <w:p w:rsidR="00CE66C7" w:rsidRPr="009A117D" w:rsidRDefault="00CE66C7" w:rsidP="000B2FC8">
            <w:pPr>
              <w:widowControl w:val="0"/>
              <w:autoSpaceDE w:val="0"/>
              <w:ind w:firstLine="709"/>
              <w:rPr>
                <w:b/>
                <w:color w:val="FF0000"/>
                <w:sz w:val="22"/>
                <w:szCs w:val="22"/>
                <w:lang w:eastAsia="ar-SA"/>
              </w:rPr>
            </w:pPr>
          </w:p>
        </w:tc>
      </w:tr>
      <w:tr w:rsidR="00026A9B" w:rsidRPr="00496735" w:rsidTr="00F719DC">
        <w:trPr>
          <w:trHeight w:val="335"/>
        </w:trPr>
        <w:tc>
          <w:tcPr>
            <w:tcW w:w="327" w:type="pct"/>
            <w:shd w:val="clear" w:color="auto" w:fill="auto"/>
          </w:tcPr>
          <w:p w:rsidR="00026A9B" w:rsidRPr="00496735" w:rsidRDefault="00026A9B" w:rsidP="00B26D90">
            <w:pPr>
              <w:widowControl w:val="0"/>
              <w:jc w:val="left"/>
              <w:rPr>
                <w:sz w:val="22"/>
                <w:szCs w:val="22"/>
                <w:lang w:eastAsia="ar-SA"/>
              </w:rPr>
            </w:pPr>
            <w:r w:rsidRPr="00496735">
              <w:rPr>
                <w:sz w:val="22"/>
                <w:szCs w:val="22"/>
                <w:lang w:eastAsia="ar-SA"/>
              </w:rPr>
              <w:lastRenderedPageBreak/>
              <w:t>2</w:t>
            </w:r>
            <w:r w:rsidR="00B26D90">
              <w:rPr>
                <w:sz w:val="22"/>
                <w:szCs w:val="22"/>
                <w:lang w:eastAsia="ar-SA"/>
              </w:rPr>
              <w:t>0</w:t>
            </w:r>
            <w:r w:rsidRPr="00496735">
              <w:rPr>
                <w:sz w:val="22"/>
                <w:szCs w:val="22"/>
                <w:lang w:eastAsia="ar-SA"/>
              </w:rPr>
              <w:t xml:space="preserve">. </w:t>
            </w:r>
          </w:p>
        </w:tc>
        <w:tc>
          <w:tcPr>
            <w:tcW w:w="1241" w:type="pct"/>
            <w:shd w:val="clear" w:color="auto" w:fill="auto"/>
          </w:tcPr>
          <w:p w:rsidR="00026A9B" w:rsidRPr="00496735" w:rsidRDefault="00026A9B" w:rsidP="006E54F9">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432" w:type="pct"/>
            <w:shd w:val="clear" w:color="auto" w:fill="auto"/>
          </w:tcPr>
          <w:p w:rsidR="00026A9B" w:rsidRDefault="00026A9B" w:rsidP="006E54F9">
            <w:pPr>
              <w:widowControl w:val="0"/>
              <w:snapToGrid w:val="0"/>
              <w:jc w:val="left"/>
              <w:rPr>
                <w:b/>
                <w:color w:val="FF0000"/>
                <w:sz w:val="22"/>
                <w:szCs w:val="22"/>
                <w:lang w:eastAsia="ar-SA"/>
              </w:rPr>
            </w:pPr>
          </w:p>
          <w:p w:rsidR="00CE66C7" w:rsidRPr="006E54F9" w:rsidRDefault="004252E8" w:rsidP="006E54F9">
            <w:pPr>
              <w:widowControl w:val="0"/>
              <w:snapToGrid w:val="0"/>
              <w:jc w:val="left"/>
              <w:rPr>
                <w:b/>
                <w:color w:val="FF0000"/>
                <w:sz w:val="22"/>
                <w:szCs w:val="22"/>
                <w:lang w:eastAsia="ar-SA"/>
              </w:rPr>
            </w:pPr>
            <w:r>
              <w:rPr>
                <w:b/>
                <w:color w:val="FF0000"/>
                <w:sz w:val="22"/>
                <w:szCs w:val="22"/>
                <w:lang w:eastAsia="ar-SA"/>
              </w:rPr>
              <w:t>08.02.2023 г. 15:00 ч (</w:t>
            </w:r>
            <w:proofErr w:type="spellStart"/>
            <w:proofErr w:type="gramStart"/>
            <w:r>
              <w:rPr>
                <w:b/>
                <w:color w:val="FF0000"/>
                <w:sz w:val="22"/>
                <w:szCs w:val="22"/>
                <w:lang w:eastAsia="ar-SA"/>
              </w:rPr>
              <w:t>мск</w:t>
            </w:r>
            <w:proofErr w:type="spellEnd"/>
            <w:proofErr w:type="gramEnd"/>
            <w:r>
              <w:rPr>
                <w:b/>
                <w:color w:val="FF0000"/>
                <w:sz w:val="22"/>
                <w:szCs w:val="22"/>
                <w:lang w:eastAsia="ar-SA"/>
              </w:rPr>
              <w:t>)</w:t>
            </w:r>
          </w:p>
        </w:tc>
      </w:tr>
      <w:tr w:rsidR="00AD2CB9" w:rsidRPr="00496735" w:rsidTr="00F719DC">
        <w:trPr>
          <w:trHeight w:val="335"/>
        </w:trPr>
        <w:tc>
          <w:tcPr>
            <w:tcW w:w="327"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21.</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432" w:type="pct"/>
            <w:shd w:val="clear" w:color="auto" w:fill="auto"/>
          </w:tcPr>
          <w:p w:rsidR="00AD2CB9" w:rsidRDefault="00AD2CB9" w:rsidP="006E54F9">
            <w:pPr>
              <w:widowControl w:val="0"/>
              <w:snapToGrid w:val="0"/>
              <w:jc w:val="left"/>
              <w:rPr>
                <w:b/>
                <w:color w:val="FF0000"/>
                <w:sz w:val="22"/>
                <w:szCs w:val="22"/>
                <w:lang w:eastAsia="ar-SA"/>
              </w:rPr>
            </w:pPr>
          </w:p>
          <w:p w:rsidR="00CE66C7" w:rsidRDefault="00CE66C7" w:rsidP="006E54F9">
            <w:pPr>
              <w:widowControl w:val="0"/>
              <w:snapToGrid w:val="0"/>
              <w:jc w:val="left"/>
              <w:rPr>
                <w:b/>
                <w:color w:val="FF0000"/>
                <w:sz w:val="22"/>
                <w:szCs w:val="22"/>
                <w:lang w:eastAsia="ar-SA"/>
              </w:rPr>
            </w:pPr>
          </w:p>
          <w:p w:rsidR="00CE66C7" w:rsidRPr="006E54F9" w:rsidRDefault="004252E8" w:rsidP="002C16D3">
            <w:pPr>
              <w:widowControl w:val="0"/>
              <w:snapToGrid w:val="0"/>
              <w:jc w:val="left"/>
              <w:rPr>
                <w:color w:val="FF0000"/>
                <w:sz w:val="22"/>
                <w:szCs w:val="22"/>
                <w:lang w:eastAsia="ar-SA"/>
              </w:rPr>
            </w:pPr>
            <w:r>
              <w:rPr>
                <w:b/>
                <w:color w:val="FF0000"/>
                <w:sz w:val="22"/>
                <w:szCs w:val="22"/>
                <w:lang w:eastAsia="ar-SA"/>
              </w:rPr>
              <w:t>16.02.2022 г. 09:00 ч (</w:t>
            </w:r>
            <w:proofErr w:type="spellStart"/>
            <w:proofErr w:type="gramStart"/>
            <w:r>
              <w:rPr>
                <w:b/>
                <w:color w:val="FF0000"/>
                <w:sz w:val="22"/>
                <w:szCs w:val="22"/>
                <w:lang w:eastAsia="ar-SA"/>
              </w:rPr>
              <w:t>мск</w:t>
            </w:r>
            <w:proofErr w:type="spellEnd"/>
            <w:proofErr w:type="gramEnd"/>
            <w:r>
              <w:rPr>
                <w:b/>
                <w:color w:val="FF0000"/>
                <w:sz w:val="22"/>
                <w:szCs w:val="22"/>
                <w:lang w:eastAsia="ar-SA"/>
              </w:rPr>
              <w:t>)</w:t>
            </w:r>
          </w:p>
        </w:tc>
      </w:tr>
      <w:tr w:rsidR="00AD2CB9" w:rsidRPr="00496735" w:rsidTr="00F719DC">
        <w:trPr>
          <w:trHeight w:val="1025"/>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22.</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432" w:type="pct"/>
            <w:shd w:val="clear" w:color="auto" w:fill="auto"/>
          </w:tcPr>
          <w:p w:rsidR="00CE66C7" w:rsidRDefault="00CE66C7" w:rsidP="006E54F9">
            <w:pPr>
              <w:widowControl w:val="0"/>
              <w:snapToGrid w:val="0"/>
              <w:jc w:val="left"/>
              <w:rPr>
                <w:b/>
                <w:color w:val="FF0000"/>
                <w:sz w:val="22"/>
                <w:szCs w:val="22"/>
                <w:lang w:eastAsia="ar-SA"/>
              </w:rPr>
            </w:pPr>
          </w:p>
          <w:p w:rsidR="00CE66C7" w:rsidRDefault="00CE66C7" w:rsidP="006E54F9">
            <w:pPr>
              <w:widowControl w:val="0"/>
              <w:snapToGrid w:val="0"/>
              <w:jc w:val="left"/>
              <w:rPr>
                <w:b/>
                <w:color w:val="FF0000"/>
                <w:sz w:val="22"/>
                <w:szCs w:val="22"/>
                <w:lang w:eastAsia="ar-SA"/>
              </w:rPr>
            </w:pPr>
          </w:p>
          <w:p w:rsidR="00CE66C7" w:rsidRPr="006E54F9" w:rsidRDefault="004252E8" w:rsidP="006E54F9">
            <w:pPr>
              <w:widowControl w:val="0"/>
              <w:snapToGrid w:val="0"/>
              <w:jc w:val="left"/>
              <w:rPr>
                <w:b/>
                <w:color w:val="FF0000"/>
                <w:sz w:val="22"/>
                <w:szCs w:val="22"/>
                <w:lang w:eastAsia="ar-SA"/>
              </w:rPr>
            </w:pPr>
            <w:r>
              <w:rPr>
                <w:b/>
                <w:color w:val="FF0000"/>
                <w:sz w:val="22"/>
                <w:szCs w:val="22"/>
                <w:lang w:eastAsia="ar-SA"/>
              </w:rPr>
              <w:t>17.02.2022 г. 11:00 ч. (</w:t>
            </w:r>
            <w:proofErr w:type="spellStart"/>
            <w:proofErr w:type="gramStart"/>
            <w:r>
              <w:rPr>
                <w:b/>
                <w:color w:val="FF0000"/>
                <w:sz w:val="22"/>
                <w:szCs w:val="22"/>
                <w:lang w:eastAsia="ar-SA"/>
              </w:rPr>
              <w:t>мск</w:t>
            </w:r>
            <w:proofErr w:type="spellEnd"/>
            <w:proofErr w:type="gramEnd"/>
            <w:r>
              <w:rPr>
                <w:b/>
                <w:color w:val="FF0000"/>
                <w:sz w:val="22"/>
                <w:szCs w:val="22"/>
                <w:lang w:eastAsia="ar-SA"/>
              </w:rPr>
              <w:t>)</w:t>
            </w:r>
          </w:p>
        </w:tc>
      </w:tr>
      <w:tr w:rsidR="00AD2CB9" w:rsidRPr="00496735" w:rsidTr="00F719DC">
        <w:trPr>
          <w:trHeight w:val="335"/>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23.</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Дата подведения итогов</w:t>
            </w:r>
          </w:p>
        </w:tc>
        <w:tc>
          <w:tcPr>
            <w:tcW w:w="3432" w:type="pct"/>
            <w:shd w:val="clear" w:color="auto" w:fill="auto"/>
          </w:tcPr>
          <w:p w:rsidR="00CE66C7" w:rsidRDefault="004252E8" w:rsidP="006E54F9">
            <w:pPr>
              <w:widowControl w:val="0"/>
              <w:snapToGrid w:val="0"/>
              <w:jc w:val="left"/>
              <w:rPr>
                <w:b/>
                <w:color w:val="FF0000"/>
                <w:sz w:val="22"/>
                <w:szCs w:val="22"/>
                <w:lang w:eastAsia="ar-SA"/>
              </w:rPr>
            </w:pPr>
            <w:r>
              <w:rPr>
                <w:b/>
                <w:color w:val="FF0000"/>
                <w:sz w:val="22"/>
                <w:szCs w:val="22"/>
                <w:lang w:eastAsia="ar-SA"/>
              </w:rPr>
              <w:t>17.02.2022 г. 15:00 ч (</w:t>
            </w:r>
            <w:bookmarkStart w:id="1" w:name="_GoBack"/>
            <w:bookmarkEnd w:id="1"/>
            <w:proofErr w:type="spellStart"/>
            <w:proofErr w:type="gramStart"/>
            <w:r>
              <w:rPr>
                <w:b/>
                <w:color w:val="FF0000"/>
                <w:sz w:val="22"/>
                <w:szCs w:val="22"/>
                <w:lang w:eastAsia="ar-SA"/>
              </w:rPr>
              <w:t>мск</w:t>
            </w:r>
            <w:proofErr w:type="spellEnd"/>
            <w:proofErr w:type="gramEnd"/>
            <w:r>
              <w:rPr>
                <w:b/>
                <w:color w:val="FF0000"/>
                <w:sz w:val="22"/>
                <w:szCs w:val="22"/>
                <w:lang w:eastAsia="ar-SA"/>
              </w:rPr>
              <w:t>)</w:t>
            </w:r>
          </w:p>
          <w:p w:rsidR="00CE66C7" w:rsidRPr="006E54F9" w:rsidRDefault="00CE66C7" w:rsidP="006E54F9">
            <w:pPr>
              <w:widowControl w:val="0"/>
              <w:snapToGrid w:val="0"/>
              <w:jc w:val="left"/>
              <w:rPr>
                <w:b/>
                <w:color w:val="FF0000"/>
                <w:sz w:val="22"/>
                <w:szCs w:val="22"/>
                <w:lang w:eastAsia="ar-SA"/>
              </w:rPr>
            </w:pPr>
          </w:p>
        </w:tc>
      </w:tr>
      <w:tr w:rsidR="00AD2CB9" w:rsidRPr="00496735" w:rsidTr="00F719DC">
        <w:trPr>
          <w:trHeight w:val="1125"/>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24.</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Документы, входящие в состав заявки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432" w:type="pct"/>
            <w:shd w:val="clear" w:color="auto" w:fill="auto"/>
          </w:tcPr>
          <w:p w:rsidR="00BE6ED5" w:rsidRPr="00496735" w:rsidRDefault="00BE6ED5" w:rsidP="006E54F9">
            <w:pPr>
              <w:pStyle w:val="afa"/>
              <w:widowControl w:val="0"/>
              <w:ind w:firstLine="567"/>
              <w:jc w:val="both"/>
              <w:rPr>
                <w:rFonts w:ascii="Times New Roman" w:hAnsi="Times New Roman"/>
                <w:sz w:val="22"/>
                <w:szCs w:val="22"/>
              </w:rPr>
            </w:pPr>
            <w:r w:rsidRPr="00496735">
              <w:rPr>
                <w:rFonts w:ascii="Times New Roman" w:eastAsia="Calibri" w:hAnsi="Times New Roman"/>
                <w:b/>
                <w:sz w:val="22"/>
                <w:szCs w:val="22"/>
                <w:lang w:eastAsia="en-US"/>
              </w:rPr>
              <w:t xml:space="preserve">1. </w:t>
            </w:r>
            <w:r w:rsidRPr="00496735">
              <w:rPr>
                <w:rFonts w:ascii="Times New Roman" w:hAnsi="Times New Roman"/>
                <w:sz w:val="22"/>
                <w:szCs w:val="22"/>
              </w:rPr>
              <w:t xml:space="preserve">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w:t>
            </w:r>
            <w:r w:rsidRPr="009D3E1B">
              <w:rPr>
                <w:rFonts w:ascii="Times New Roman" w:hAnsi="Times New Roman"/>
                <w:sz w:val="22"/>
                <w:szCs w:val="22"/>
              </w:rPr>
              <w:t>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w:t>
            </w:r>
            <w:r w:rsidRPr="00496735">
              <w:rPr>
                <w:rFonts w:ascii="Times New Roman" w:hAnsi="Times New Roman"/>
                <w:sz w:val="22"/>
                <w:szCs w:val="22"/>
              </w:rPr>
              <w:t xml:space="preserve">. Участник открытого запроса котировок вправе </w:t>
            </w:r>
            <w:r w:rsidRPr="009D3E1B">
              <w:rPr>
                <w:rFonts w:ascii="Times New Roman" w:hAnsi="Times New Roman"/>
                <w:b/>
                <w:sz w:val="22"/>
                <w:szCs w:val="22"/>
              </w:rPr>
              <w:t>изменить или отозвать свою заявку до истечения срока подачи заявок</w:t>
            </w:r>
            <w:r w:rsidRPr="00496735">
              <w:rPr>
                <w:rFonts w:ascii="Times New Roman" w:hAnsi="Times New Roman"/>
                <w:sz w:val="22"/>
                <w:szCs w:val="22"/>
              </w:rPr>
              <w:t>.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496735" w:rsidRDefault="00BE6ED5" w:rsidP="006E54F9">
            <w:pPr>
              <w:widowControl w:val="0"/>
              <w:ind w:firstLine="567"/>
              <w:rPr>
                <w:sz w:val="22"/>
                <w:szCs w:val="22"/>
              </w:rPr>
            </w:pPr>
            <w:r w:rsidRPr="00496735">
              <w:rPr>
                <w:sz w:val="22"/>
                <w:szCs w:val="22"/>
              </w:rPr>
              <w:t>Заявка должна содержать, в том числе:</w:t>
            </w:r>
          </w:p>
          <w:p w:rsidR="00BE6ED5" w:rsidRPr="00496735" w:rsidRDefault="00BE6ED5" w:rsidP="006E54F9">
            <w:pPr>
              <w:widowControl w:val="0"/>
              <w:ind w:firstLine="567"/>
              <w:rPr>
                <w:sz w:val="22"/>
                <w:szCs w:val="22"/>
              </w:rPr>
            </w:pPr>
            <w:proofErr w:type="gramStart"/>
            <w:r w:rsidRPr="00496735">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496735" w:rsidRDefault="00BE6ED5" w:rsidP="006E54F9">
            <w:pPr>
              <w:widowControl w:val="0"/>
              <w:ind w:firstLine="567"/>
              <w:rPr>
                <w:sz w:val="22"/>
                <w:szCs w:val="22"/>
              </w:rPr>
            </w:pPr>
            <w:r w:rsidRPr="00496735">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496735" w:rsidRDefault="00BE6ED5" w:rsidP="006E54F9">
            <w:pPr>
              <w:widowControl w:val="0"/>
              <w:ind w:firstLine="567"/>
              <w:rPr>
                <w:sz w:val="22"/>
                <w:szCs w:val="22"/>
              </w:rPr>
            </w:pPr>
            <w:r w:rsidRPr="00496735">
              <w:rPr>
                <w:sz w:val="22"/>
                <w:szCs w:val="22"/>
              </w:rPr>
              <w:t>3) сроки и порядок оплаты товаров, выполнения работ, оказания услуг;</w:t>
            </w:r>
          </w:p>
          <w:p w:rsidR="00BE6ED5" w:rsidRPr="00496735" w:rsidRDefault="00BE6ED5" w:rsidP="006E54F9">
            <w:pPr>
              <w:widowControl w:val="0"/>
              <w:ind w:firstLine="567"/>
              <w:rPr>
                <w:sz w:val="22"/>
                <w:szCs w:val="22"/>
              </w:rPr>
            </w:pPr>
            <w:r w:rsidRPr="00496735">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496735" w:rsidRDefault="00BE6ED5" w:rsidP="006E54F9">
            <w:pPr>
              <w:widowControl w:val="0"/>
              <w:ind w:firstLine="567"/>
              <w:rPr>
                <w:sz w:val="22"/>
                <w:szCs w:val="22"/>
              </w:rPr>
            </w:pPr>
            <w:r w:rsidRPr="00496735">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496735" w:rsidRDefault="00BE6ED5" w:rsidP="006E54F9">
            <w:pPr>
              <w:widowControl w:val="0"/>
              <w:ind w:firstLine="567"/>
              <w:rPr>
                <w:sz w:val="22"/>
                <w:szCs w:val="22"/>
              </w:rPr>
            </w:pPr>
            <w:r w:rsidRPr="00496735">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496735" w:rsidRDefault="00BE6ED5" w:rsidP="006E54F9">
            <w:pPr>
              <w:widowControl w:val="0"/>
              <w:ind w:firstLine="567"/>
              <w:rPr>
                <w:sz w:val="22"/>
                <w:szCs w:val="22"/>
              </w:rPr>
            </w:pPr>
            <w:r w:rsidRPr="00496735">
              <w:rPr>
                <w:sz w:val="22"/>
                <w:szCs w:val="22"/>
              </w:rPr>
              <w:t>7) документы, подтверждающие внесение денежных сре</w:t>
            </w:r>
            <w:proofErr w:type="gramStart"/>
            <w:r w:rsidRPr="00496735">
              <w:rPr>
                <w:sz w:val="22"/>
                <w:szCs w:val="22"/>
              </w:rPr>
              <w:t>дств в к</w:t>
            </w:r>
            <w:proofErr w:type="gramEnd"/>
            <w:r w:rsidRPr="00496735">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496735" w:rsidRDefault="00BE6ED5" w:rsidP="006E54F9">
            <w:pPr>
              <w:widowControl w:val="0"/>
              <w:ind w:firstLine="567"/>
              <w:rPr>
                <w:sz w:val="22"/>
                <w:szCs w:val="22"/>
              </w:rPr>
            </w:pPr>
            <w:r w:rsidRPr="00496735">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496735" w:rsidRDefault="00BE6ED5" w:rsidP="006E54F9">
            <w:pPr>
              <w:widowControl w:val="0"/>
              <w:ind w:firstLine="567"/>
              <w:rPr>
                <w:sz w:val="22"/>
                <w:szCs w:val="22"/>
              </w:rPr>
            </w:pPr>
            <w:r w:rsidRPr="00496735">
              <w:rPr>
                <w:sz w:val="22"/>
                <w:szCs w:val="22"/>
              </w:rPr>
              <w:t>9) иные сведения, предусмотренные главой 6 настоящего Положения.</w:t>
            </w:r>
          </w:p>
          <w:p w:rsidR="00BE6ED5" w:rsidRPr="00496735" w:rsidRDefault="00BE6ED5" w:rsidP="006E54F9">
            <w:pPr>
              <w:widowControl w:val="0"/>
              <w:ind w:firstLine="567"/>
              <w:rPr>
                <w:sz w:val="22"/>
                <w:szCs w:val="22"/>
              </w:rPr>
            </w:pPr>
            <w:r w:rsidRPr="00496735">
              <w:rPr>
                <w:sz w:val="22"/>
                <w:szCs w:val="22"/>
              </w:rPr>
              <w:t xml:space="preserve">Порядок подачи заявок: заявка подается участником открытого запроса котировок в письменной форме в конверте в запечатанном виде по адресу Заказчика, указанному в п. 1 извещения о проведении открытого запроса котировок, или с курьером направленным от участника открытого запроса котировок. </w:t>
            </w:r>
          </w:p>
          <w:p w:rsidR="00BE6ED5" w:rsidRPr="00496735" w:rsidRDefault="00BE6ED5" w:rsidP="006E54F9">
            <w:pPr>
              <w:widowControl w:val="0"/>
              <w:ind w:firstLine="567"/>
              <w:rPr>
                <w:sz w:val="22"/>
                <w:szCs w:val="22"/>
              </w:rPr>
            </w:pPr>
            <w:r w:rsidRPr="00496735">
              <w:rPr>
                <w:sz w:val="22"/>
                <w:szCs w:val="22"/>
              </w:rPr>
              <w:t>На конверте указывается:</w:t>
            </w:r>
          </w:p>
          <w:p w:rsidR="00BE6ED5" w:rsidRPr="00496735" w:rsidRDefault="00BE6ED5" w:rsidP="006E54F9">
            <w:pPr>
              <w:widowControl w:val="0"/>
              <w:ind w:firstLine="567"/>
              <w:rPr>
                <w:sz w:val="22"/>
                <w:szCs w:val="22"/>
              </w:rPr>
            </w:pPr>
            <w:r w:rsidRPr="00496735">
              <w:rPr>
                <w:sz w:val="22"/>
                <w:szCs w:val="22"/>
              </w:rPr>
              <w:t>1) наименование и адрес Заказчика в соответствии с извещением;</w:t>
            </w:r>
          </w:p>
          <w:p w:rsidR="00BE6ED5" w:rsidRPr="00496735" w:rsidRDefault="00BE6ED5" w:rsidP="006E54F9">
            <w:pPr>
              <w:widowControl w:val="0"/>
              <w:ind w:firstLine="567"/>
              <w:rPr>
                <w:sz w:val="22"/>
                <w:szCs w:val="22"/>
              </w:rPr>
            </w:pPr>
            <w:r w:rsidRPr="00496735">
              <w:rPr>
                <w:sz w:val="22"/>
                <w:szCs w:val="22"/>
              </w:rPr>
              <w:t>2) полное фирменное наименование (фамилия, имя, отчество) участника и его почтовый адрес;</w:t>
            </w:r>
          </w:p>
          <w:p w:rsidR="00BE6ED5" w:rsidRPr="00496735" w:rsidRDefault="00BE6ED5" w:rsidP="006E54F9">
            <w:pPr>
              <w:widowControl w:val="0"/>
              <w:ind w:firstLine="567"/>
              <w:rPr>
                <w:sz w:val="22"/>
                <w:szCs w:val="22"/>
              </w:rPr>
            </w:pPr>
            <w:r w:rsidRPr="00496735">
              <w:rPr>
                <w:sz w:val="22"/>
                <w:szCs w:val="22"/>
              </w:rPr>
              <w:t xml:space="preserve">3) предмет открытого запроса котировок. </w:t>
            </w:r>
          </w:p>
          <w:p w:rsidR="00BE6ED5" w:rsidRPr="00496735" w:rsidRDefault="00BE6ED5" w:rsidP="006E54F9">
            <w:pPr>
              <w:widowControl w:val="0"/>
              <w:ind w:firstLine="567"/>
              <w:rPr>
                <w:sz w:val="22"/>
                <w:szCs w:val="22"/>
              </w:rPr>
            </w:pPr>
            <w:r w:rsidRPr="00496735">
              <w:rPr>
                <w:sz w:val="22"/>
                <w:szCs w:val="22"/>
              </w:rPr>
              <w:t>Заявка должна быть заверена подписью уполномоченного представителя участника закупки и оттиском печати (для юридических лиц), подписью участника закупки (для физических лиц). Заявка должна быть прошита, пронумерована, и скреплена печатью.</w:t>
            </w:r>
          </w:p>
          <w:p w:rsidR="00BE6ED5" w:rsidRPr="00496735" w:rsidRDefault="00BE6ED5" w:rsidP="006E54F9">
            <w:pPr>
              <w:widowControl w:val="0"/>
              <w:ind w:firstLine="567"/>
              <w:rPr>
                <w:sz w:val="22"/>
                <w:szCs w:val="22"/>
              </w:rPr>
            </w:pPr>
            <w:r w:rsidRPr="00496735">
              <w:rPr>
                <w:sz w:val="22"/>
                <w:szCs w:val="22"/>
              </w:rPr>
              <w:t xml:space="preserve">Заявка на участие в открытом запросе котировок </w:t>
            </w:r>
            <w:r w:rsidRPr="00D946F1">
              <w:rPr>
                <w:b/>
                <w:sz w:val="22"/>
                <w:szCs w:val="22"/>
              </w:rPr>
              <w:t>может содержать</w:t>
            </w:r>
            <w:r w:rsidRPr="00496735">
              <w:rPr>
                <w:sz w:val="22"/>
                <w:szCs w:val="22"/>
              </w:rPr>
              <w:t xml:space="preserve"> чертеж, рисунок, эскиз, фотографию или иное изображение товара.</w:t>
            </w:r>
          </w:p>
          <w:p w:rsidR="00BE6ED5" w:rsidRPr="00496735" w:rsidRDefault="00BE6ED5" w:rsidP="006E54F9">
            <w:pPr>
              <w:widowControl w:val="0"/>
              <w:ind w:firstLine="567"/>
              <w:rPr>
                <w:sz w:val="22"/>
                <w:szCs w:val="22"/>
              </w:rPr>
            </w:pPr>
            <w:r w:rsidRPr="00496735">
              <w:rPr>
                <w:sz w:val="22"/>
                <w:szCs w:val="22"/>
              </w:rPr>
              <w:t xml:space="preserve">Прием заявок осуществляется Заказчиком и каждая заявка регистрируется. По требованию участника закупки, подавшего заявку на участие в открытом запросе котировок, Заказчик выдает расписку о получении заявки с указанием даты и времени ее получения. </w:t>
            </w:r>
          </w:p>
          <w:p w:rsidR="00BE6ED5" w:rsidRPr="00496735" w:rsidRDefault="00BE6ED5" w:rsidP="006E54F9">
            <w:pPr>
              <w:widowControl w:val="0"/>
              <w:ind w:firstLine="567"/>
              <w:rPr>
                <w:sz w:val="22"/>
                <w:szCs w:val="22"/>
              </w:rPr>
            </w:pPr>
            <w:r w:rsidRPr="00496735">
              <w:rPr>
                <w:sz w:val="22"/>
                <w:szCs w:val="22"/>
              </w:rPr>
              <w:t>О получении ненадлежащим образом запечатанного конверта с заявкой делается соответствующая пометка в расписке.</w:t>
            </w:r>
          </w:p>
          <w:p w:rsidR="00BE6ED5" w:rsidRPr="00496735" w:rsidRDefault="00BE6ED5" w:rsidP="006E54F9">
            <w:pPr>
              <w:widowControl w:val="0"/>
              <w:ind w:firstLine="567"/>
              <w:rPr>
                <w:sz w:val="22"/>
                <w:szCs w:val="22"/>
              </w:rPr>
            </w:pPr>
            <w:r w:rsidRPr="00496735">
              <w:rPr>
                <w:sz w:val="22"/>
                <w:szCs w:val="22"/>
              </w:rPr>
              <w:t>Заказчик обеспечивает конфиденциальность сведений, содержащихся в поданных заявках.</w:t>
            </w:r>
          </w:p>
          <w:p w:rsidR="00AD2CB9" w:rsidRPr="00496735" w:rsidRDefault="004703F7" w:rsidP="006E54F9">
            <w:pPr>
              <w:widowControl w:val="0"/>
              <w:snapToGrid w:val="0"/>
              <w:rPr>
                <w:rFonts w:eastAsia="Calibri"/>
                <w:sz w:val="22"/>
                <w:szCs w:val="22"/>
                <w:lang w:eastAsia="en-US"/>
              </w:rPr>
            </w:pPr>
            <w:r>
              <w:rPr>
                <w:rFonts w:eastAsia="Calibri"/>
                <w:sz w:val="22"/>
                <w:szCs w:val="22"/>
                <w:lang w:eastAsia="en-US"/>
              </w:rPr>
              <w:t>В</w:t>
            </w:r>
            <w:r w:rsidR="00AD2CB9" w:rsidRPr="00496735">
              <w:rPr>
                <w:rFonts w:eastAsia="Calibri"/>
                <w:sz w:val="22"/>
                <w:szCs w:val="22"/>
                <w:lang w:eastAsia="en-US"/>
              </w:rPr>
              <w:t xml:space="preserve"> соответствии с Федеральным законом от 27.07.2006 № 152-ФЗ «О персональных данных»</w:t>
            </w:r>
            <w:r w:rsidR="00BE6ED5" w:rsidRPr="00496735">
              <w:rPr>
                <w:rFonts w:eastAsia="Calibri"/>
                <w:sz w:val="22"/>
                <w:szCs w:val="22"/>
                <w:lang w:eastAsia="en-US"/>
              </w:rPr>
              <w:t xml:space="preserve"> </w:t>
            </w:r>
            <w:r>
              <w:rPr>
                <w:rFonts w:eastAsia="Calibri"/>
                <w:sz w:val="22"/>
                <w:szCs w:val="22"/>
                <w:lang w:eastAsia="en-US"/>
              </w:rPr>
              <w:t xml:space="preserve">составе документов подается и </w:t>
            </w:r>
            <w:r w:rsidRPr="00496735">
              <w:rPr>
                <w:rFonts w:eastAsia="Calibri"/>
                <w:sz w:val="22"/>
                <w:szCs w:val="22"/>
                <w:lang w:eastAsia="en-US"/>
              </w:rPr>
              <w:t>согласие участника</w:t>
            </w:r>
            <w:r>
              <w:rPr>
                <w:rFonts w:eastAsia="Calibri"/>
                <w:sz w:val="22"/>
                <w:szCs w:val="22"/>
                <w:lang w:eastAsia="en-US"/>
              </w:rPr>
              <w:t>/ представителя участника</w:t>
            </w:r>
            <w:r w:rsidRPr="00496735">
              <w:rPr>
                <w:rFonts w:eastAsia="Calibri"/>
                <w:sz w:val="22"/>
                <w:szCs w:val="22"/>
                <w:lang w:eastAsia="en-US"/>
              </w:rPr>
              <w:t xml:space="preserve"> закупки на обработку персональных данных </w:t>
            </w:r>
            <w:r w:rsidR="00BE6ED5" w:rsidRPr="00496735">
              <w:rPr>
                <w:rFonts w:eastAsia="Calibri"/>
                <w:sz w:val="22"/>
                <w:szCs w:val="22"/>
                <w:lang w:eastAsia="en-US"/>
              </w:rPr>
              <w:t>(приложение №</w:t>
            </w:r>
            <w:r w:rsidR="00496735" w:rsidRPr="00496735">
              <w:rPr>
                <w:rFonts w:eastAsia="Calibri"/>
                <w:sz w:val="22"/>
                <w:szCs w:val="22"/>
                <w:lang w:eastAsia="en-US"/>
              </w:rPr>
              <w:t>4</w:t>
            </w:r>
            <w:r w:rsidR="00BE6ED5" w:rsidRPr="00496735">
              <w:rPr>
                <w:rFonts w:eastAsia="Calibri"/>
                <w:sz w:val="22"/>
                <w:szCs w:val="22"/>
                <w:lang w:eastAsia="en-US"/>
              </w:rPr>
              <w:t>)</w:t>
            </w:r>
          </w:p>
          <w:p w:rsidR="00AD2CB9" w:rsidRPr="00496735" w:rsidRDefault="00AD2CB9" w:rsidP="006E54F9">
            <w:pPr>
              <w:widowControl w:val="0"/>
              <w:snapToGrid w:val="0"/>
              <w:rPr>
                <w:rFonts w:eastAsia="Calibri"/>
                <w:b/>
                <w:sz w:val="22"/>
                <w:szCs w:val="22"/>
                <w:lang w:eastAsia="en-US"/>
              </w:rPr>
            </w:pPr>
            <w:r w:rsidRPr="00496735">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496735" w:rsidRDefault="00BE6ED5" w:rsidP="006E54F9">
            <w:pPr>
              <w:widowControl w:val="0"/>
              <w:ind w:firstLine="709"/>
              <w:rPr>
                <w:sz w:val="22"/>
                <w:szCs w:val="22"/>
              </w:rPr>
            </w:pPr>
            <w:r w:rsidRPr="00496735">
              <w:rPr>
                <w:sz w:val="22"/>
                <w:szCs w:val="22"/>
              </w:rPr>
              <w:t>- заявка не соответствует требованиям извещения, проекта договора открытого запроса котировок;</w:t>
            </w:r>
          </w:p>
          <w:p w:rsidR="00BE6ED5" w:rsidRPr="00496735" w:rsidRDefault="00BE6ED5" w:rsidP="006E54F9">
            <w:pPr>
              <w:widowControl w:val="0"/>
              <w:ind w:firstLine="709"/>
              <w:rPr>
                <w:sz w:val="22"/>
                <w:szCs w:val="22"/>
              </w:rPr>
            </w:pPr>
            <w:r w:rsidRPr="00496735">
              <w:rPr>
                <w:sz w:val="22"/>
                <w:szCs w:val="22"/>
              </w:rPr>
              <w:t>- участник не соответствует требованиям извещения открытого запроса котировок;</w:t>
            </w:r>
          </w:p>
          <w:p w:rsidR="00BE6ED5" w:rsidRPr="00496735" w:rsidRDefault="00BE6ED5" w:rsidP="006E54F9">
            <w:pPr>
              <w:widowControl w:val="0"/>
              <w:ind w:firstLine="709"/>
              <w:rPr>
                <w:sz w:val="22"/>
                <w:szCs w:val="22"/>
              </w:rPr>
            </w:pPr>
            <w:r w:rsidRPr="00496735">
              <w:rPr>
                <w:sz w:val="22"/>
                <w:szCs w:val="22"/>
              </w:rPr>
              <w:t xml:space="preserve">- участник не </w:t>
            </w:r>
            <w:proofErr w:type="gramStart"/>
            <w:r w:rsidRPr="00496735">
              <w:rPr>
                <w:sz w:val="22"/>
                <w:szCs w:val="22"/>
              </w:rPr>
              <w:t>предоставил документы</w:t>
            </w:r>
            <w:proofErr w:type="gramEnd"/>
            <w:r w:rsidRPr="00496735">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496735" w:rsidRDefault="00BE6ED5" w:rsidP="006E54F9">
            <w:pPr>
              <w:widowControl w:val="0"/>
              <w:ind w:firstLine="709"/>
              <w:rPr>
                <w:sz w:val="22"/>
                <w:szCs w:val="22"/>
              </w:rPr>
            </w:pPr>
            <w:r w:rsidRPr="00496735">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496735" w:rsidRDefault="00BE6ED5" w:rsidP="006E54F9">
            <w:pPr>
              <w:widowControl w:val="0"/>
              <w:ind w:firstLine="709"/>
              <w:rPr>
                <w:sz w:val="22"/>
                <w:szCs w:val="22"/>
              </w:rPr>
            </w:pPr>
            <w:r w:rsidRPr="00496735">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BE6ED5" w:rsidRPr="00496735" w:rsidRDefault="00BE6ED5" w:rsidP="006E54F9">
            <w:pPr>
              <w:widowControl w:val="0"/>
              <w:snapToGrid w:val="0"/>
              <w:ind w:firstLine="709"/>
              <w:rPr>
                <w:rFonts w:eastAsia="Calibri"/>
                <w:b/>
                <w:sz w:val="22"/>
                <w:szCs w:val="22"/>
                <w:lang w:eastAsia="en-US"/>
              </w:rPr>
            </w:pPr>
            <w:r w:rsidRPr="00496735">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p w:rsidR="00AD2CB9" w:rsidRPr="00496735" w:rsidRDefault="00AD2CB9" w:rsidP="006E54F9">
            <w:pPr>
              <w:widowControl w:val="0"/>
              <w:snapToGrid w:val="0"/>
              <w:jc w:val="left"/>
              <w:rPr>
                <w:rFonts w:eastAsia="Calibri"/>
                <w:b/>
                <w:color w:val="FF0000"/>
                <w:sz w:val="22"/>
                <w:szCs w:val="22"/>
                <w:highlight w:val="yellow"/>
                <w:u w:val="single"/>
                <w:lang w:eastAsia="en-US"/>
              </w:rPr>
            </w:pPr>
          </w:p>
        </w:tc>
      </w:tr>
      <w:tr w:rsidR="00AD2CB9" w:rsidRPr="00496735" w:rsidTr="00F719DC">
        <w:trPr>
          <w:trHeight w:val="335"/>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25.</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Обеспечение заявки</w:t>
            </w:r>
          </w:p>
        </w:tc>
        <w:tc>
          <w:tcPr>
            <w:tcW w:w="343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F719DC">
        <w:trPr>
          <w:trHeight w:val="280"/>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25.1.</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3432" w:type="pct"/>
            <w:shd w:val="clear" w:color="auto" w:fill="auto"/>
          </w:tcPr>
          <w:p w:rsidR="00AD2CB9" w:rsidRPr="00496735" w:rsidRDefault="00AD2CB9" w:rsidP="006E54F9">
            <w:pPr>
              <w:widowControl w:val="0"/>
              <w:jc w:val="left"/>
              <w:rPr>
                <w:sz w:val="22"/>
                <w:szCs w:val="22"/>
                <w:highlight w:val="yellow"/>
                <w:lang w:eastAsia="ar-SA"/>
              </w:rPr>
            </w:pPr>
            <w:r w:rsidRPr="00496735">
              <w:rPr>
                <w:sz w:val="22"/>
                <w:szCs w:val="22"/>
                <w:lang w:eastAsia="ar-SA"/>
              </w:rPr>
              <w:t>Не установлено</w:t>
            </w:r>
          </w:p>
        </w:tc>
      </w:tr>
      <w:tr w:rsidR="00AD2CB9" w:rsidRPr="00496735" w:rsidTr="00F719DC">
        <w:trPr>
          <w:trHeight w:val="347"/>
        </w:trPr>
        <w:tc>
          <w:tcPr>
            <w:tcW w:w="327"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26.</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3432" w:type="pct"/>
            <w:shd w:val="clear" w:color="auto" w:fill="auto"/>
          </w:tcPr>
          <w:p w:rsidR="00AD2CB9" w:rsidRPr="006E54F9" w:rsidRDefault="003A3D97" w:rsidP="006E54F9">
            <w:pPr>
              <w:widowControl w:val="0"/>
              <w:snapToGrid w:val="0"/>
              <w:ind w:firstLine="709"/>
              <w:rPr>
                <w:b/>
                <w:sz w:val="22"/>
                <w:szCs w:val="22"/>
                <w:lang w:eastAsia="ar-SA"/>
              </w:rPr>
            </w:pPr>
            <w:r w:rsidRPr="006E54F9">
              <w:rPr>
                <w:b/>
                <w:sz w:val="22"/>
                <w:szCs w:val="22"/>
                <w:lang w:eastAsia="ar-SA"/>
              </w:rPr>
              <w:t>Победителем открытого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tc>
      </w:tr>
      <w:tr w:rsidR="00AD2CB9" w:rsidRPr="00496735" w:rsidTr="00F719DC">
        <w:trPr>
          <w:trHeight w:val="438"/>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27.</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432" w:type="pct"/>
            <w:shd w:val="clear" w:color="auto" w:fill="auto"/>
          </w:tcPr>
          <w:p w:rsidR="00AD2CB9" w:rsidRPr="00496735" w:rsidRDefault="003A3D97" w:rsidP="00CE66C7">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F719DC">
        <w:trPr>
          <w:trHeight w:val="438"/>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28.</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432" w:type="pct"/>
            <w:shd w:val="clear" w:color="auto" w:fill="auto"/>
          </w:tcPr>
          <w:p w:rsidR="003A3D97" w:rsidRPr="002C16D3" w:rsidRDefault="00AD2CB9" w:rsidP="00CE66C7">
            <w:pPr>
              <w:widowControl w:val="0"/>
              <w:snapToGrid w:val="0"/>
              <w:ind w:firstLine="709"/>
              <w:rPr>
                <w:b/>
                <w:sz w:val="22"/>
                <w:szCs w:val="22"/>
                <w:lang w:eastAsia="ar-SA"/>
              </w:rPr>
            </w:pPr>
            <w:r w:rsidRPr="002C16D3">
              <w:rPr>
                <w:b/>
                <w:sz w:val="22"/>
                <w:szCs w:val="22"/>
                <w:lang w:eastAsia="ar-SA"/>
              </w:rPr>
              <w:t>Для участия в запросе котировок учас</w:t>
            </w:r>
            <w:r w:rsidR="003A3D97" w:rsidRPr="002C16D3">
              <w:rPr>
                <w:b/>
                <w:sz w:val="22"/>
                <w:szCs w:val="22"/>
                <w:lang w:eastAsia="ar-SA"/>
              </w:rPr>
              <w:t xml:space="preserve">тники запроса котировок </w:t>
            </w:r>
            <w:r w:rsidRPr="002C16D3">
              <w:rPr>
                <w:b/>
                <w:sz w:val="22"/>
                <w:szCs w:val="22"/>
                <w:lang w:eastAsia="ar-SA"/>
              </w:rPr>
              <w:t xml:space="preserve">подают заявки на участие в таком запросе котировок. </w:t>
            </w:r>
            <w:r w:rsidR="003A3D97" w:rsidRPr="002C16D3">
              <w:rPr>
                <w:b/>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2C16D3">
              <w:rPr>
                <w:b/>
                <w:sz w:val="22"/>
                <w:szCs w:val="22"/>
                <w:lang w:eastAsia="ar-SA"/>
              </w:rPr>
              <w:t>3</w:t>
            </w:r>
            <w:r w:rsidR="003A3D97" w:rsidRPr="002C16D3">
              <w:rPr>
                <w:b/>
                <w:sz w:val="22"/>
                <w:szCs w:val="22"/>
                <w:lang w:eastAsia="ar-SA"/>
              </w:rPr>
              <w:t xml:space="preserve"> Проект договора; Приложение №</w:t>
            </w:r>
            <w:r w:rsidR="006B5755" w:rsidRPr="002C16D3">
              <w:rPr>
                <w:b/>
                <w:sz w:val="22"/>
                <w:szCs w:val="22"/>
                <w:lang w:eastAsia="ar-SA"/>
              </w:rPr>
              <w:t>4</w:t>
            </w:r>
            <w:r w:rsidR="003A3D97" w:rsidRPr="002C16D3">
              <w:rPr>
                <w:b/>
                <w:sz w:val="22"/>
                <w:szCs w:val="22"/>
                <w:lang w:eastAsia="ar-SA"/>
              </w:rPr>
              <w:t xml:space="preserve"> Согласие на обработку персональных данных; Приложение №</w:t>
            </w:r>
            <w:r w:rsidR="006B5755" w:rsidRPr="002C16D3">
              <w:rPr>
                <w:b/>
                <w:sz w:val="22"/>
                <w:szCs w:val="22"/>
                <w:lang w:eastAsia="ar-SA"/>
              </w:rPr>
              <w:t>5</w:t>
            </w:r>
            <w:r w:rsidR="003A3D97" w:rsidRPr="002C16D3">
              <w:rPr>
                <w:b/>
                <w:sz w:val="22"/>
                <w:szCs w:val="22"/>
                <w:lang w:eastAsia="ar-SA"/>
              </w:rPr>
              <w:t xml:space="preserve"> Форма таблицы цен (ценовое предложение)</w:t>
            </w:r>
          </w:p>
          <w:p w:rsidR="00AD2CB9" w:rsidRPr="00496735" w:rsidRDefault="00AD2CB9" w:rsidP="00CE66C7">
            <w:pPr>
              <w:widowControl w:val="0"/>
              <w:snapToGrid w:val="0"/>
              <w:ind w:firstLine="709"/>
              <w:rPr>
                <w:sz w:val="22"/>
                <w:szCs w:val="22"/>
                <w:lang w:eastAsia="ar-SA"/>
              </w:rPr>
            </w:pPr>
            <w:r w:rsidRPr="00496735">
              <w:rPr>
                <w:sz w:val="22"/>
                <w:szCs w:val="22"/>
                <w:lang w:eastAsia="ar-SA"/>
              </w:rPr>
              <w:t xml:space="preserve">Подача заявок </w:t>
            </w:r>
            <w:r w:rsidR="003A3D97" w:rsidRPr="00496735">
              <w:rPr>
                <w:sz w:val="22"/>
                <w:szCs w:val="22"/>
                <w:lang w:eastAsia="ar-SA"/>
              </w:rPr>
              <w:t xml:space="preserve">осуществляется </w:t>
            </w:r>
            <w:r w:rsidRPr="00496735">
              <w:rPr>
                <w:sz w:val="22"/>
                <w:szCs w:val="22"/>
                <w:lang w:eastAsia="ar-SA"/>
              </w:rPr>
              <w:t>в печатном виде (на бумажном носителе).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в заявке предоставляет:</w:t>
            </w:r>
          </w:p>
          <w:p w:rsidR="001B6AED" w:rsidRPr="00496735" w:rsidRDefault="001B6AED" w:rsidP="00CE66C7">
            <w:pPr>
              <w:widowControl w:val="0"/>
              <w:snapToGrid w:val="0"/>
              <w:ind w:firstLine="709"/>
              <w:rPr>
                <w:sz w:val="22"/>
                <w:szCs w:val="22"/>
                <w:lang w:eastAsia="ar-SA"/>
              </w:rPr>
            </w:pPr>
            <w:r w:rsidRPr="00496735">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rsidR="001B6AED" w:rsidRPr="00496735" w:rsidRDefault="001B6AED" w:rsidP="00CE66C7">
            <w:pPr>
              <w:widowControl w:val="0"/>
              <w:snapToGrid w:val="0"/>
              <w:ind w:firstLine="709"/>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rsidR="001B6AED" w:rsidRPr="00496735" w:rsidRDefault="001B6AED" w:rsidP="00CE66C7">
            <w:pPr>
              <w:widowControl w:val="0"/>
              <w:snapToGrid w:val="0"/>
              <w:ind w:firstLine="709"/>
              <w:rPr>
                <w:sz w:val="22"/>
                <w:szCs w:val="22"/>
                <w:lang w:eastAsia="ar-SA"/>
              </w:rPr>
            </w:pPr>
            <w:r w:rsidRPr="00496735">
              <w:rPr>
                <w:sz w:val="22"/>
                <w:szCs w:val="22"/>
                <w:lang w:eastAsia="ar-SA"/>
              </w:rPr>
              <w:t>в) копии документов подтверждающих качество товара;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г) заявку;</w:t>
            </w:r>
          </w:p>
          <w:p w:rsidR="001B6AED" w:rsidRPr="00496735" w:rsidRDefault="001B6AED" w:rsidP="00CE66C7">
            <w:pPr>
              <w:widowControl w:val="0"/>
              <w:snapToGrid w:val="0"/>
              <w:ind w:firstLine="709"/>
              <w:rPr>
                <w:sz w:val="22"/>
                <w:szCs w:val="22"/>
                <w:lang w:eastAsia="ar-SA"/>
              </w:rPr>
            </w:pPr>
            <w:r w:rsidRPr="00496735">
              <w:rPr>
                <w:sz w:val="22"/>
                <w:szCs w:val="22"/>
                <w:lang w:eastAsia="ar-SA"/>
              </w:rPr>
              <w:t>д) анкету участника;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е) техническое задание;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в ценовом предложении  предоставляет:</w:t>
            </w:r>
          </w:p>
          <w:p w:rsidR="001B6AED" w:rsidRPr="00496735" w:rsidRDefault="001B6AED" w:rsidP="00CE66C7">
            <w:pPr>
              <w:widowControl w:val="0"/>
              <w:snapToGrid w:val="0"/>
              <w:ind w:firstLine="709"/>
              <w:rPr>
                <w:sz w:val="22"/>
                <w:szCs w:val="22"/>
                <w:lang w:eastAsia="ar-SA"/>
              </w:rPr>
            </w:pPr>
            <w:r w:rsidRPr="00496735">
              <w:rPr>
                <w:sz w:val="22"/>
                <w:szCs w:val="22"/>
                <w:lang w:eastAsia="ar-SA"/>
              </w:rPr>
              <w:t>а) таблицу цен (ценовое предложение);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обязан уведомить:</w:t>
            </w:r>
          </w:p>
          <w:p w:rsidR="001B6AED" w:rsidRPr="00496735" w:rsidRDefault="001B6AED" w:rsidP="00CE66C7">
            <w:pPr>
              <w:widowControl w:val="0"/>
              <w:snapToGrid w:val="0"/>
              <w:ind w:firstLine="709"/>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 не 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1B6AED" w:rsidRDefault="001B6AED" w:rsidP="00CE66C7">
            <w:pPr>
              <w:widowControl w:val="0"/>
              <w:snapToGrid w:val="0"/>
              <w:ind w:firstLine="709"/>
              <w:rPr>
                <w:sz w:val="22"/>
                <w:szCs w:val="22"/>
                <w:lang w:eastAsia="ar-SA"/>
              </w:rPr>
            </w:pPr>
            <w:proofErr w:type="gramStart"/>
            <w:r w:rsidRPr="00496735">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4703F7">
              <w:rPr>
                <w:sz w:val="22"/>
                <w:szCs w:val="22"/>
                <w:lang w:eastAsia="ar-SA"/>
              </w:rPr>
              <w:t>.</w:t>
            </w:r>
            <w:proofErr w:type="gramEnd"/>
          </w:p>
          <w:p w:rsidR="004703F7" w:rsidRPr="00496735" w:rsidRDefault="004703F7" w:rsidP="00652453">
            <w:pPr>
              <w:widowControl w:val="0"/>
              <w:snapToGrid w:val="0"/>
              <w:rPr>
                <w:sz w:val="22"/>
                <w:szCs w:val="22"/>
                <w:lang w:eastAsia="ar-SA"/>
              </w:rPr>
            </w:pPr>
          </w:p>
        </w:tc>
      </w:tr>
      <w:tr w:rsidR="00AD2CB9" w:rsidRPr="00496735" w:rsidTr="00F719DC">
        <w:trPr>
          <w:trHeight w:val="438"/>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29.</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432" w:type="pct"/>
            <w:shd w:val="clear" w:color="auto" w:fill="auto"/>
          </w:tcPr>
          <w:p w:rsidR="003A3D97" w:rsidRPr="00496735" w:rsidRDefault="003A3D97" w:rsidP="006E54F9">
            <w:pPr>
              <w:widowControl w:val="0"/>
              <w:snapToGrid w:val="0"/>
              <w:ind w:firstLine="709"/>
              <w:rPr>
                <w:sz w:val="22"/>
                <w:szCs w:val="22"/>
                <w:lang w:eastAsia="ar-SA"/>
              </w:rPr>
            </w:pPr>
            <w:r w:rsidRPr="00496735">
              <w:rPr>
                <w:sz w:val="22"/>
                <w:szCs w:val="22"/>
                <w:lang w:eastAsia="ar-SA"/>
              </w:rPr>
              <w:t xml:space="preserve">Центральный закупочный орган (далее – ЦЗО) в течение </w:t>
            </w:r>
            <w:r w:rsidRPr="006E54F9">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6E54F9">
            <w:pPr>
              <w:widowControl w:val="0"/>
              <w:snapToGrid w:val="0"/>
              <w:ind w:firstLine="709"/>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w:t>
            </w:r>
            <w:r w:rsidRPr="006E54F9">
              <w:rPr>
                <w:b/>
                <w:sz w:val="22"/>
                <w:szCs w:val="22"/>
                <w:lang w:eastAsia="ar-SA"/>
              </w:rPr>
              <w:t>протокол вскрытия конвертов, оценки и сопоставления заявок, подведения итогов.</w:t>
            </w:r>
            <w:r w:rsidRPr="00496735">
              <w:rPr>
                <w:sz w:val="22"/>
                <w:szCs w:val="22"/>
                <w:lang w:eastAsia="ar-SA"/>
              </w:rPr>
              <w:t xml:space="preserve"> </w:t>
            </w:r>
          </w:p>
        </w:tc>
      </w:tr>
      <w:tr w:rsidR="00AD2CB9" w:rsidRPr="00496735" w:rsidTr="00F719DC">
        <w:trPr>
          <w:trHeight w:val="280"/>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30.</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3432" w:type="pct"/>
            <w:shd w:val="clear" w:color="auto" w:fill="auto"/>
          </w:tcPr>
          <w:p w:rsidR="003A3D97" w:rsidRPr="00496735" w:rsidRDefault="003A3D97" w:rsidP="006E54F9">
            <w:pPr>
              <w:widowControl w:val="0"/>
              <w:snapToGrid w:val="0"/>
              <w:ind w:firstLine="709"/>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6E54F9">
            <w:pPr>
              <w:widowControl w:val="0"/>
              <w:snapToGrid w:val="0"/>
              <w:ind w:firstLine="709"/>
              <w:rPr>
                <w:sz w:val="22"/>
                <w:szCs w:val="22"/>
                <w:lang w:eastAsia="ar-SA"/>
              </w:rPr>
            </w:pPr>
            <w:r w:rsidRPr="00496735">
              <w:rPr>
                <w:sz w:val="22"/>
                <w:szCs w:val="22"/>
                <w:lang w:eastAsia="ar-SA"/>
              </w:rPr>
              <w:t>1) дата подписания протокола;</w:t>
            </w:r>
          </w:p>
          <w:p w:rsidR="003A3D97" w:rsidRPr="00496735" w:rsidRDefault="003A3D97" w:rsidP="006E54F9">
            <w:pPr>
              <w:widowControl w:val="0"/>
              <w:snapToGrid w:val="0"/>
              <w:ind w:firstLine="709"/>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6E54F9">
            <w:pPr>
              <w:widowControl w:val="0"/>
              <w:snapToGrid w:val="0"/>
              <w:ind w:firstLine="709"/>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6E54F9">
            <w:pPr>
              <w:widowControl w:val="0"/>
              <w:snapToGrid w:val="0"/>
              <w:ind w:firstLine="709"/>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6E54F9">
            <w:pPr>
              <w:widowControl w:val="0"/>
              <w:snapToGrid w:val="0"/>
              <w:ind w:firstLine="709"/>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6E54F9">
            <w:pPr>
              <w:widowControl w:val="0"/>
              <w:snapToGrid w:val="0"/>
              <w:ind w:firstLine="709"/>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6E54F9">
            <w:pPr>
              <w:widowControl w:val="0"/>
              <w:snapToGrid w:val="0"/>
              <w:ind w:firstLine="709"/>
              <w:rPr>
                <w:sz w:val="22"/>
                <w:szCs w:val="22"/>
                <w:lang w:eastAsia="ar-SA"/>
              </w:rPr>
            </w:pPr>
            <w:r w:rsidRPr="006E54F9">
              <w:rPr>
                <w:b/>
                <w:sz w:val="22"/>
                <w:szCs w:val="22"/>
                <w:lang w:eastAsia="ar-SA"/>
              </w:rPr>
              <w:t>Указанный протокол подписывается членами ЦЗО, представителем Заказчика и размещается в ЕИС не позднее чем через 3 дня со дня подписания такого протокола</w:t>
            </w:r>
            <w:r w:rsidRPr="00496735">
              <w:rPr>
                <w:sz w:val="22"/>
                <w:szCs w:val="22"/>
                <w:lang w:eastAsia="ar-SA"/>
              </w:rPr>
              <w:t xml:space="preserve">. </w:t>
            </w:r>
          </w:p>
          <w:p w:rsidR="00AD2CB9" w:rsidRPr="00496735" w:rsidRDefault="003A3D97" w:rsidP="006E54F9">
            <w:pPr>
              <w:widowControl w:val="0"/>
              <w:snapToGrid w:val="0"/>
              <w:ind w:firstLine="709"/>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w:t>
            </w:r>
            <w:r w:rsidRPr="006E54F9">
              <w:rPr>
                <w:b/>
                <w:sz w:val="22"/>
                <w:szCs w:val="22"/>
                <w:lang w:eastAsia="ar-SA"/>
              </w:rPr>
              <w:t>раньше остальных заявок</w:t>
            </w:r>
            <w:r w:rsidR="007655D1" w:rsidRPr="00496735">
              <w:rPr>
                <w:sz w:val="22"/>
                <w:szCs w:val="22"/>
                <w:lang w:eastAsia="ar-SA"/>
              </w:rPr>
              <w:t>.</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Возврат таких заявок Заказчиком  </w:t>
            </w:r>
            <w:r w:rsidRPr="006E54F9">
              <w:rPr>
                <w:b/>
                <w:sz w:val="22"/>
                <w:szCs w:val="22"/>
                <w:lang w:eastAsia="ar-SA"/>
              </w:rPr>
              <w:t>не производится</w:t>
            </w:r>
            <w:r w:rsidRPr="00496735">
              <w:rPr>
                <w:sz w:val="22"/>
                <w:szCs w:val="22"/>
                <w:lang w:eastAsia="ar-SA"/>
              </w:rPr>
              <w:t>.</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Заявки, поступившие после окончания срока подачи заявок, </w:t>
            </w:r>
            <w:r w:rsidRPr="006E54F9">
              <w:rPr>
                <w:b/>
                <w:sz w:val="22"/>
                <w:szCs w:val="22"/>
                <w:lang w:eastAsia="ar-SA"/>
              </w:rPr>
              <w:t>не рассматриваются. Возврат таких заявок Заказчиком не производится</w:t>
            </w:r>
            <w:r w:rsidRPr="00496735">
              <w:rPr>
                <w:sz w:val="22"/>
                <w:szCs w:val="22"/>
                <w:lang w:eastAsia="ar-SA"/>
              </w:rPr>
              <w:t>.</w:t>
            </w:r>
          </w:p>
        </w:tc>
      </w:tr>
      <w:tr w:rsidR="00AD2CB9" w:rsidRPr="00496735" w:rsidTr="00F719DC">
        <w:trPr>
          <w:trHeight w:val="438"/>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31.</w:t>
            </w:r>
          </w:p>
        </w:tc>
        <w:tc>
          <w:tcPr>
            <w:tcW w:w="1241"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432" w:type="pct"/>
            <w:shd w:val="clear" w:color="auto" w:fill="auto"/>
          </w:tcPr>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Заказчик направляет победителю открытого запроса котировок договор и один экземпляр протокола. Договор заключается на условиях, указанных в поданной участником открытого запроса котировок заявке и в соответствии с извещением, проектом договора. </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Договор по результатам открытого запроса котировок заключается не ранее чем через десять дней и не позднее чем через двадцать дней </w:t>
            </w:r>
            <w:proofErr w:type="gramStart"/>
            <w:r w:rsidRPr="00496735">
              <w:rPr>
                <w:sz w:val="22"/>
                <w:szCs w:val="22"/>
                <w:lang w:eastAsia="ar-SA"/>
              </w:rPr>
              <w:t>с даты размещения</w:t>
            </w:r>
            <w:proofErr w:type="gramEnd"/>
            <w:r w:rsidRPr="00496735">
              <w:rPr>
                <w:sz w:val="22"/>
                <w:szCs w:val="22"/>
                <w:lang w:eastAsia="ar-SA"/>
              </w:rPr>
              <w:t xml:space="preserve">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действий (бездействия) Заказчика, ЦЗО.</w:t>
            </w:r>
          </w:p>
          <w:p w:rsidR="007655D1" w:rsidRPr="00496735" w:rsidRDefault="007655D1" w:rsidP="006E54F9">
            <w:pPr>
              <w:widowControl w:val="0"/>
              <w:snapToGrid w:val="0"/>
              <w:ind w:firstLine="709"/>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6E54F9">
            <w:pPr>
              <w:widowControl w:val="0"/>
              <w:snapToGrid w:val="0"/>
              <w:ind w:firstLine="709"/>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6E54F9">
            <w:pPr>
              <w:widowControl w:val="0"/>
              <w:snapToGrid w:val="0"/>
              <w:ind w:firstLine="709"/>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F719DC">
        <w:trPr>
          <w:trHeight w:val="510"/>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32.</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432" w:type="pct"/>
            <w:shd w:val="clear" w:color="auto" w:fill="auto"/>
          </w:tcPr>
          <w:p w:rsidR="00AD2CB9" w:rsidRPr="00496735" w:rsidRDefault="00AD2CB9" w:rsidP="006E54F9">
            <w:pPr>
              <w:widowControl w:val="0"/>
              <w:snapToGrid w:val="0"/>
              <w:jc w:val="left"/>
              <w:rPr>
                <w:sz w:val="22"/>
                <w:szCs w:val="22"/>
                <w:lang w:eastAsia="ar-SA"/>
              </w:rPr>
            </w:pPr>
            <w:r w:rsidRPr="00496735">
              <w:rPr>
                <w:rFonts w:eastAsia="Calibri"/>
                <w:sz w:val="22"/>
                <w:szCs w:val="22"/>
                <w:lang w:eastAsia="en-US"/>
              </w:rPr>
              <w:t>Не установлено</w:t>
            </w:r>
          </w:p>
        </w:tc>
      </w:tr>
      <w:tr w:rsidR="00AD2CB9" w:rsidRPr="00496735" w:rsidTr="00F719DC">
        <w:trPr>
          <w:trHeight w:val="1016"/>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32.1.</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3432" w:type="pct"/>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предусмотрено</w:t>
            </w:r>
          </w:p>
        </w:tc>
      </w:tr>
      <w:tr w:rsidR="00AD2CB9" w:rsidRPr="00496735" w:rsidTr="00F719DC">
        <w:trPr>
          <w:trHeight w:val="692"/>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33.</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Антидемпинговые меры</w:t>
            </w:r>
          </w:p>
        </w:tc>
        <w:tc>
          <w:tcPr>
            <w:tcW w:w="3432" w:type="pct"/>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установлено</w:t>
            </w:r>
          </w:p>
        </w:tc>
      </w:tr>
      <w:tr w:rsidR="00AD2CB9" w:rsidRPr="00496735" w:rsidTr="00F719DC">
        <w:trPr>
          <w:trHeight w:val="812"/>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34.</w:t>
            </w:r>
          </w:p>
        </w:tc>
        <w:tc>
          <w:tcPr>
            <w:tcW w:w="1241"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432" w:type="pct"/>
            <w:shd w:val="clear" w:color="auto" w:fill="auto"/>
          </w:tcPr>
          <w:p w:rsidR="001B6AED" w:rsidRPr="00496735" w:rsidRDefault="001B6AED" w:rsidP="006E54F9">
            <w:pPr>
              <w:widowControl w:val="0"/>
              <w:ind w:firstLine="709"/>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6E54F9">
            <w:pPr>
              <w:widowControl w:val="0"/>
              <w:ind w:firstLine="709"/>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6E54F9">
            <w:pPr>
              <w:widowControl w:val="0"/>
              <w:ind w:firstLine="709"/>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F719DC">
        <w:trPr>
          <w:trHeight w:val="812"/>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5</w:t>
            </w:r>
            <w:r w:rsidRPr="00496735">
              <w:rPr>
                <w:sz w:val="22"/>
                <w:szCs w:val="22"/>
                <w:lang w:eastAsia="ar-SA"/>
              </w:rPr>
              <w:t>.</w:t>
            </w:r>
          </w:p>
        </w:tc>
        <w:tc>
          <w:tcPr>
            <w:tcW w:w="1241"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432" w:type="pct"/>
            <w:shd w:val="clear" w:color="auto" w:fill="auto"/>
          </w:tcPr>
          <w:p w:rsidR="00AD2CB9" w:rsidRPr="00496735" w:rsidRDefault="001B6AED" w:rsidP="006E54F9">
            <w:pPr>
              <w:widowControl w:val="0"/>
              <w:ind w:firstLine="709"/>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w:t>
            </w:r>
            <w:r w:rsidRPr="000D557B">
              <w:rPr>
                <w:rFonts w:eastAsia="Calibri"/>
                <w:b/>
                <w:sz w:val="22"/>
                <w:szCs w:val="22"/>
                <w:lang w:eastAsia="en-US"/>
              </w:rPr>
              <w:t>Решение об отказе от проведения открытого запроса котировок размещается в ЕИС в день его принятия</w:t>
            </w:r>
          </w:p>
        </w:tc>
      </w:tr>
      <w:tr w:rsidR="00AD2CB9" w:rsidRPr="00496735" w:rsidTr="00F719DC">
        <w:trPr>
          <w:trHeight w:val="270"/>
        </w:trPr>
        <w:tc>
          <w:tcPr>
            <w:tcW w:w="327" w:type="pct"/>
          </w:tcPr>
          <w:p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6</w:t>
            </w:r>
            <w:r w:rsidRPr="00496735">
              <w:rPr>
                <w:sz w:val="22"/>
                <w:szCs w:val="22"/>
                <w:lang w:eastAsia="ar-SA"/>
              </w:rPr>
              <w:t>.</w:t>
            </w:r>
          </w:p>
        </w:tc>
        <w:tc>
          <w:tcPr>
            <w:tcW w:w="1241"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432" w:type="pct"/>
            <w:shd w:val="clear" w:color="auto" w:fill="auto"/>
          </w:tcPr>
          <w:p w:rsidR="00AD2CB9" w:rsidRPr="00496735" w:rsidRDefault="007655D1" w:rsidP="006E54F9">
            <w:pPr>
              <w:widowControl w:val="0"/>
              <w:ind w:firstLine="709"/>
              <w:jc w:val="left"/>
              <w:rPr>
                <w:rFonts w:eastAsia="Calibri"/>
                <w:sz w:val="22"/>
                <w:szCs w:val="22"/>
                <w:lang w:eastAsia="en-US"/>
              </w:rPr>
            </w:pPr>
            <w:r w:rsidRPr="00496735">
              <w:rPr>
                <w:rFonts w:eastAsia="Calibri"/>
                <w:sz w:val="22"/>
                <w:szCs w:val="22"/>
                <w:lang w:eastAsia="en-US"/>
              </w:rPr>
              <w:t>В письменном виде (на бумажном носителе)</w:t>
            </w:r>
            <w:r w:rsidR="00AD2CB9" w:rsidRPr="00496735">
              <w:rPr>
                <w:rFonts w:eastAsia="Calibri"/>
                <w:sz w:val="22"/>
                <w:szCs w:val="22"/>
                <w:lang w:eastAsia="en-US"/>
              </w:rPr>
              <w:t xml:space="preserve"> </w:t>
            </w:r>
          </w:p>
        </w:tc>
      </w:tr>
    </w:tbl>
    <w:p w:rsidR="00CD509F" w:rsidRDefault="00CD509F" w:rsidP="001B6AED">
      <w:pPr>
        <w:pStyle w:val="a9"/>
      </w:pPr>
    </w:p>
    <w:bookmarkEnd w:id="0"/>
    <w:p w:rsidR="00EE6BDA" w:rsidRDefault="00BB748B" w:rsidP="009702B8">
      <w:pPr>
        <w:pStyle w:val="a9"/>
        <w:jc w:val="right"/>
        <w:rPr>
          <w:sz w:val="22"/>
          <w:szCs w:val="22"/>
        </w:rPr>
      </w:pPr>
      <w:r w:rsidRPr="002F2A50">
        <w:rPr>
          <w:sz w:val="22"/>
          <w:szCs w:val="22"/>
        </w:rPr>
        <w:tab/>
      </w:r>
    </w:p>
    <w:p w:rsidR="00EE6BDA" w:rsidRPr="00EE6BDA"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652453">
            <w:pPr>
              <w:widowControl w:val="0"/>
              <w:suppressAutoHyphens/>
              <w:jc w:val="left"/>
              <w:rPr>
                <w:color w:val="3E3E3E"/>
                <w:sz w:val="22"/>
                <w:szCs w:val="22"/>
                <w:lang w:eastAsia="ar-SA"/>
              </w:rPr>
            </w:pPr>
            <w:r w:rsidRPr="00EE6BDA">
              <w:rPr>
                <w:sz w:val="22"/>
                <w:szCs w:val="22"/>
                <w:lang w:eastAsia="ar-SA"/>
              </w:rPr>
              <w:t>На № ___________ от ____________ 202</w:t>
            </w:r>
            <w:r w:rsidR="004A21BD">
              <w:rPr>
                <w:sz w:val="22"/>
                <w:szCs w:val="22"/>
                <w:lang w:eastAsia="ar-SA"/>
              </w:rPr>
              <w:t>3</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EE6BDA">
      <w:pPr>
        <w:widowControl w:val="0"/>
        <w:suppressAutoHyphens/>
        <w:jc w:val="left"/>
        <w:rPr>
          <w:color w:val="3E3E3E"/>
          <w:sz w:val="22"/>
          <w:szCs w:val="22"/>
          <w:lang w:eastAsia="ar-SA"/>
        </w:rPr>
      </w:pPr>
    </w:p>
    <w:p w:rsidR="00EE6BDA" w:rsidRPr="00EE6BDA" w:rsidRDefault="00EE6BDA" w:rsidP="00EE6BDA">
      <w:pPr>
        <w:widowControl w:val="0"/>
        <w:suppressAutoHyphens/>
        <w:jc w:val="center"/>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8"/>
        <w:gridCol w:w="1417"/>
        <w:gridCol w:w="1418"/>
        <w:gridCol w:w="3544"/>
      </w:tblGrid>
      <w:tr w:rsidR="00EA4941" w:rsidRPr="00EA4941" w:rsidTr="00EA4941">
        <w:trPr>
          <w:trHeight w:val="1157"/>
        </w:trPr>
        <w:tc>
          <w:tcPr>
            <w:tcW w:w="708"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 xml:space="preserve">№ </w:t>
            </w:r>
            <w:proofErr w:type="gramStart"/>
            <w:r w:rsidRPr="00EA4941">
              <w:rPr>
                <w:b/>
                <w:sz w:val="18"/>
                <w:szCs w:val="18"/>
                <w:lang w:eastAsia="ar-SA"/>
              </w:rPr>
              <w:t>п</w:t>
            </w:r>
            <w:proofErr w:type="gramEnd"/>
            <w:r w:rsidRPr="00EA4941">
              <w:rPr>
                <w:b/>
                <w:sz w:val="18"/>
                <w:szCs w:val="18"/>
                <w:lang w:eastAsia="ar-SA"/>
              </w:rPr>
              <w:t>/п</w:t>
            </w:r>
          </w:p>
        </w:tc>
        <w:tc>
          <w:tcPr>
            <w:tcW w:w="2127"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418" w:type="dxa"/>
          </w:tcPr>
          <w:p w:rsidR="00EA4941" w:rsidRPr="00EA4941" w:rsidRDefault="00EA4941" w:rsidP="00EA4941">
            <w:pPr>
              <w:widowControl w:val="0"/>
              <w:rPr>
                <w:b/>
                <w:sz w:val="18"/>
                <w:szCs w:val="18"/>
                <w:lang w:eastAsia="ar-SA"/>
              </w:rPr>
            </w:pPr>
            <w:r w:rsidRPr="00EA4941">
              <w:rPr>
                <w:b/>
                <w:sz w:val="18"/>
                <w:szCs w:val="18"/>
                <w:lang w:eastAsia="ar-SA"/>
              </w:rPr>
              <w:t>Маркировка</w:t>
            </w:r>
          </w:p>
        </w:tc>
        <w:tc>
          <w:tcPr>
            <w:tcW w:w="1417"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 xml:space="preserve">Ед. </w:t>
            </w:r>
            <w:proofErr w:type="spellStart"/>
            <w:r w:rsidRPr="00EA4941">
              <w:rPr>
                <w:b/>
                <w:sz w:val="18"/>
                <w:szCs w:val="18"/>
                <w:lang w:eastAsia="ar-SA"/>
              </w:rPr>
              <w:t>измер</w:t>
            </w:r>
            <w:proofErr w:type="spellEnd"/>
            <w:r w:rsidRPr="00EA4941">
              <w:rPr>
                <w:b/>
                <w:sz w:val="18"/>
                <w:szCs w:val="18"/>
                <w:lang w:eastAsia="ar-SA"/>
              </w:rPr>
              <w:t>.</w:t>
            </w:r>
          </w:p>
        </w:tc>
        <w:tc>
          <w:tcPr>
            <w:tcW w:w="1418"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Кол-во</w:t>
            </w:r>
          </w:p>
        </w:tc>
        <w:tc>
          <w:tcPr>
            <w:tcW w:w="3544" w:type="dxa"/>
          </w:tcPr>
          <w:p w:rsidR="00EA4941" w:rsidRPr="00EA4941" w:rsidRDefault="00EA4941" w:rsidP="00EA4941">
            <w:pPr>
              <w:widowControl w:val="0"/>
              <w:rPr>
                <w:b/>
                <w:sz w:val="18"/>
                <w:szCs w:val="18"/>
                <w:lang w:eastAsia="ar-SA"/>
              </w:rPr>
            </w:pPr>
            <w:proofErr w:type="gramStart"/>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roofErr w:type="gramEnd"/>
          </w:p>
        </w:tc>
      </w:tr>
      <w:tr w:rsidR="00EA4941" w:rsidRPr="00EA4941" w:rsidTr="00EA4941">
        <w:trPr>
          <w:trHeight w:val="464"/>
        </w:trPr>
        <w:tc>
          <w:tcPr>
            <w:tcW w:w="708" w:type="dxa"/>
            <w:shd w:val="clear" w:color="auto" w:fill="auto"/>
            <w:vAlign w:val="center"/>
          </w:tcPr>
          <w:p w:rsidR="00EA4941" w:rsidRPr="00EA4941" w:rsidRDefault="00EA4941" w:rsidP="00EA4941">
            <w:pPr>
              <w:widowControl w:val="0"/>
              <w:rPr>
                <w:b/>
                <w:sz w:val="18"/>
                <w:szCs w:val="18"/>
                <w:lang w:eastAsia="ar-SA"/>
              </w:rPr>
            </w:pPr>
          </w:p>
        </w:tc>
        <w:tc>
          <w:tcPr>
            <w:tcW w:w="2127" w:type="dxa"/>
            <w:shd w:val="clear" w:color="auto" w:fill="auto"/>
            <w:vAlign w:val="center"/>
          </w:tcPr>
          <w:p w:rsidR="00EA4941" w:rsidRPr="00EA4941" w:rsidRDefault="00EA4941" w:rsidP="00EA4941">
            <w:pPr>
              <w:widowControl w:val="0"/>
              <w:rPr>
                <w:b/>
                <w:sz w:val="18"/>
                <w:szCs w:val="18"/>
                <w:lang w:eastAsia="ar-SA"/>
              </w:rPr>
            </w:pPr>
          </w:p>
        </w:tc>
        <w:tc>
          <w:tcPr>
            <w:tcW w:w="1418" w:type="dxa"/>
          </w:tcPr>
          <w:p w:rsidR="00EA4941" w:rsidRPr="00EA4941" w:rsidRDefault="00EA4941" w:rsidP="00EA4941">
            <w:pPr>
              <w:widowControl w:val="0"/>
              <w:rPr>
                <w:b/>
                <w:sz w:val="18"/>
                <w:szCs w:val="18"/>
                <w:lang w:eastAsia="ar-SA"/>
              </w:rPr>
            </w:pPr>
          </w:p>
        </w:tc>
        <w:tc>
          <w:tcPr>
            <w:tcW w:w="1417" w:type="dxa"/>
            <w:shd w:val="clear" w:color="auto" w:fill="auto"/>
            <w:vAlign w:val="center"/>
          </w:tcPr>
          <w:p w:rsidR="00EA4941" w:rsidRPr="00EA4941" w:rsidRDefault="00EA4941" w:rsidP="00EA4941">
            <w:pPr>
              <w:widowControl w:val="0"/>
              <w:rPr>
                <w:b/>
                <w:sz w:val="18"/>
                <w:szCs w:val="18"/>
                <w:lang w:eastAsia="ar-SA"/>
              </w:rPr>
            </w:pPr>
          </w:p>
        </w:tc>
        <w:tc>
          <w:tcPr>
            <w:tcW w:w="1418" w:type="dxa"/>
            <w:shd w:val="clear" w:color="auto" w:fill="auto"/>
            <w:vAlign w:val="center"/>
          </w:tcPr>
          <w:p w:rsidR="00EA4941" w:rsidRPr="00EA4941" w:rsidRDefault="00EA4941" w:rsidP="00EA4941">
            <w:pPr>
              <w:widowControl w:val="0"/>
              <w:rPr>
                <w:b/>
                <w:sz w:val="18"/>
                <w:szCs w:val="18"/>
                <w:lang w:eastAsia="ar-SA"/>
              </w:rPr>
            </w:pPr>
          </w:p>
        </w:tc>
        <w:tc>
          <w:tcPr>
            <w:tcW w:w="3544" w:type="dxa"/>
          </w:tcPr>
          <w:p w:rsidR="00EA4941" w:rsidRPr="00EA4941" w:rsidRDefault="00EA4941" w:rsidP="00EA4941">
            <w:pPr>
              <w:widowControl w:val="0"/>
              <w:rPr>
                <w:b/>
                <w:sz w:val="18"/>
                <w:szCs w:val="18"/>
                <w:lang w:eastAsia="ar-SA"/>
              </w:rPr>
            </w:pPr>
          </w:p>
        </w:tc>
      </w:tr>
    </w:tbl>
    <w:p w:rsidR="00EE6BDA" w:rsidRDefault="00EE6BDA" w:rsidP="00EE6BDA">
      <w:pPr>
        <w:widowControl w:val="0"/>
        <w:suppressAutoHyphens/>
        <w:rPr>
          <w:b/>
          <w:sz w:val="22"/>
          <w:szCs w:val="22"/>
          <w:lang w:eastAsia="ar-SA"/>
        </w:rPr>
      </w:pPr>
    </w:p>
    <w:p w:rsidR="00EA4941" w:rsidRPr="00EE6BDA" w:rsidRDefault="00EA4941" w:rsidP="00EE6BDA">
      <w:pPr>
        <w:widowControl w:val="0"/>
        <w:suppressAutoHyphens/>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4A21BD">
              <w:rPr>
                <w:sz w:val="22"/>
                <w:szCs w:val="22"/>
                <w:lang w:eastAsia="ar-SA"/>
              </w:rPr>
              <w:t>3</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652453">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w:t>
            </w:r>
            <w:r w:rsidR="004A21BD">
              <w:rPr>
                <w:sz w:val="22"/>
                <w:szCs w:val="22"/>
                <w:lang w:eastAsia="ar-SA"/>
              </w:rPr>
              <w:t>3</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652453">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Pr="007A14EB" w:rsidRDefault="00F0422D" w:rsidP="00F0422D">
      <w:pPr>
        <w:spacing w:line="276" w:lineRule="auto"/>
        <w:jc w:val="right"/>
        <w:rPr>
          <w:rFonts w:eastAsia="Calibri"/>
          <w:b/>
          <w:sz w:val="22"/>
          <w:szCs w:val="22"/>
          <w:lang w:eastAsia="en-US"/>
        </w:rPr>
      </w:pPr>
      <w:r w:rsidRPr="007A14EB">
        <w:rPr>
          <w:rFonts w:eastAsia="Calibri"/>
          <w:b/>
          <w:sz w:val="22"/>
          <w:szCs w:val="22"/>
          <w:lang w:eastAsia="en-US"/>
        </w:rPr>
        <w:t xml:space="preserve">Приложение № </w:t>
      </w:r>
      <w:r w:rsidR="005066E5" w:rsidRPr="007A14EB">
        <w:rPr>
          <w:rFonts w:eastAsia="Calibri"/>
          <w:b/>
          <w:sz w:val="22"/>
          <w:szCs w:val="22"/>
          <w:lang w:eastAsia="en-US"/>
        </w:rPr>
        <w:t>2</w:t>
      </w:r>
      <w:r w:rsidRPr="007A14EB">
        <w:rPr>
          <w:rFonts w:eastAsia="Calibri"/>
          <w:b/>
          <w:sz w:val="22"/>
          <w:szCs w:val="22"/>
          <w:lang w:eastAsia="en-US"/>
        </w:rPr>
        <w:t xml:space="preserve"> к извещению о </w:t>
      </w:r>
      <w:r w:rsidR="005066E5" w:rsidRPr="007A14EB">
        <w:rPr>
          <w:rFonts w:eastAsia="Calibri"/>
          <w:b/>
          <w:sz w:val="22"/>
          <w:szCs w:val="22"/>
          <w:lang w:eastAsia="en-US"/>
        </w:rPr>
        <w:t xml:space="preserve">проведении открытого </w:t>
      </w:r>
      <w:r w:rsidRPr="007A14EB">
        <w:rPr>
          <w:rFonts w:eastAsia="Calibri"/>
          <w:b/>
          <w:sz w:val="22"/>
          <w:szCs w:val="22"/>
          <w:lang w:eastAsia="en-US"/>
        </w:rPr>
        <w:t>запрос</w:t>
      </w:r>
      <w:r w:rsidR="005066E5" w:rsidRPr="007A14EB">
        <w:rPr>
          <w:rFonts w:eastAsia="Calibri"/>
          <w:b/>
          <w:sz w:val="22"/>
          <w:szCs w:val="22"/>
          <w:lang w:eastAsia="en-US"/>
        </w:rPr>
        <w:t>а</w:t>
      </w:r>
      <w:r w:rsidRPr="007A14EB">
        <w:rPr>
          <w:rFonts w:eastAsia="Calibri"/>
          <w:b/>
          <w:sz w:val="22"/>
          <w:szCs w:val="22"/>
          <w:lang w:eastAsia="en-US"/>
        </w:rPr>
        <w:t xml:space="preserve"> котировок</w:t>
      </w:r>
    </w:p>
    <w:tbl>
      <w:tblPr>
        <w:tblW w:w="15469" w:type="dxa"/>
        <w:tblInd w:w="93" w:type="dxa"/>
        <w:tblLook w:val="04A0" w:firstRow="1" w:lastRow="0" w:firstColumn="1" w:lastColumn="0" w:noHBand="0" w:noVBand="1"/>
      </w:tblPr>
      <w:tblGrid>
        <w:gridCol w:w="846"/>
        <w:gridCol w:w="3187"/>
        <w:gridCol w:w="3481"/>
        <w:gridCol w:w="2477"/>
        <w:gridCol w:w="1677"/>
        <w:gridCol w:w="3801"/>
      </w:tblGrid>
      <w:tr w:rsidR="00B30948" w:rsidRPr="00B30948" w:rsidTr="00BE318D">
        <w:trPr>
          <w:trHeight w:val="284"/>
        </w:trPr>
        <w:tc>
          <w:tcPr>
            <w:tcW w:w="1546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0948" w:rsidRPr="00B30948" w:rsidRDefault="00B30948" w:rsidP="00B30948">
            <w:pPr>
              <w:jc w:val="center"/>
              <w:rPr>
                <w:b/>
                <w:bCs/>
                <w:color w:val="000000"/>
                <w:sz w:val="20"/>
                <w:szCs w:val="20"/>
              </w:rPr>
            </w:pPr>
            <w:r w:rsidRPr="00B30948">
              <w:rPr>
                <w:b/>
                <w:bCs/>
                <w:color w:val="000000"/>
                <w:sz w:val="20"/>
                <w:szCs w:val="20"/>
              </w:rPr>
              <w:t>ТЕХНИЧЕСКОЕ ЗАДАНИЕ:</w:t>
            </w:r>
          </w:p>
        </w:tc>
      </w:tr>
      <w:tr w:rsidR="00B30948" w:rsidRPr="00B30948" w:rsidTr="00CE2571">
        <w:trPr>
          <w:trHeight w:val="233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B30948" w:rsidRPr="00B30948" w:rsidRDefault="00B30948" w:rsidP="00B30948">
            <w:pPr>
              <w:jc w:val="center"/>
              <w:rPr>
                <w:bCs/>
                <w:color w:val="000000"/>
              </w:rPr>
            </w:pPr>
            <w:r w:rsidRPr="00B30948">
              <w:rPr>
                <w:bCs/>
                <w:color w:val="000000"/>
              </w:rPr>
              <w:t>№</w:t>
            </w:r>
          </w:p>
          <w:p w:rsidR="00B30948" w:rsidRPr="00B30948" w:rsidRDefault="00B30948" w:rsidP="00B30948">
            <w:pPr>
              <w:jc w:val="center"/>
              <w:rPr>
                <w:bCs/>
                <w:color w:val="000000"/>
              </w:rPr>
            </w:pPr>
            <w:proofErr w:type="gramStart"/>
            <w:r w:rsidRPr="00B30948">
              <w:rPr>
                <w:bCs/>
                <w:color w:val="000000"/>
              </w:rPr>
              <w:t>п</w:t>
            </w:r>
            <w:proofErr w:type="gramEnd"/>
            <w:r w:rsidRPr="00B30948">
              <w:rPr>
                <w:bCs/>
                <w:color w:val="000000"/>
              </w:rPr>
              <w:t>/п</w:t>
            </w:r>
          </w:p>
        </w:tc>
        <w:tc>
          <w:tcPr>
            <w:tcW w:w="3187"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Cs/>
                <w:color w:val="000000"/>
              </w:rPr>
            </w:pPr>
            <w:r w:rsidRPr="00B30948">
              <w:rPr>
                <w:bCs/>
                <w:color w:val="000000"/>
              </w:rPr>
              <w:t>Наименование товара, работ, услуг</w:t>
            </w:r>
          </w:p>
        </w:tc>
        <w:tc>
          <w:tcPr>
            <w:tcW w:w="3481"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Cs/>
                <w:color w:val="000000"/>
                <w:sz w:val="20"/>
                <w:szCs w:val="20"/>
              </w:rPr>
            </w:pPr>
            <w:r w:rsidRPr="00B30948">
              <w:rPr>
                <w:bCs/>
                <w:color w:val="000000"/>
                <w:sz w:val="20"/>
                <w:szCs w:val="20"/>
              </w:rPr>
              <w:t>Маркировка</w:t>
            </w:r>
          </w:p>
        </w:tc>
        <w:tc>
          <w:tcPr>
            <w:tcW w:w="2477"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Cs/>
                <w:color w:val="000000"/>
                <w:sz w:val="20"/>
                <w:szCs w:val="20"/>
              </w:rPr>
            </w:pPr>
            <w:r w:rsidRPr="00B30948">
              <w:rPr>
                <w:bCs/>
                <w:color w:val="000000"/>
                <w:sz w:val="20"/>
                <w:szCs w:val="20"/>
              </w:rPr>
              <w:t xml:space="preserve">Ед. изм. </w:t>
            </w:r>
          </w:p>
        </w:tc>
        <w:tc>
          <w:tcPr>
            <w:tcW w:w="1677"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Cs/>
                <w:color w:val="000000"/>
                <w:sz w:val="20"/>
                <w:szCs w:val="20"/>
              </w:rPr>
            </w:pPr>
            <w:r w:rsidRPr="00B30948">
              <w:rPr>
                <w:bCs/>
                <w:color w:val="000000"/>
                <w:sz w:val="20"/>
                <w:szCs w:val="20"/>
              </w:rPr>
              <w:t>Кол-во</w:t>
            </w:r>
          </w:p>
        </w:tc>
        <w:tc>
          <w:tcPr>
            <w:tcW w:w="3801"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Cs/>
                <w:color w:val="000000"/>
                <w:sz w:val="20"/>
                <w:szCs w:val="20"/>
              </w:rPr>
            </w:pPr>
            <w:proofErr w:type="gramStart"/>
            <w:r w:rsidRPr="00B30948">
              <w:rPr>
                <w:bCs/>
                <w:color w:val="000000"/>
                <w:sz w:val="20"/>
                <w:szCs w:val="2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roofErr w:type="gramEnd"/>
          </w:p>
        </w:tc>
      </w:tr>
      <w:tr w:rsidR="00B30948" w:rsidRPr="00B30948" w:rsidTr="00BE318D">
        <w:trPr>
          <w:trHeight w:val="1188"/>
        </w:trPr>
        <w:tc>
          <w:tcPr>
            <w:tcW w:w="15469"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652453" w:rsidRDefault="00B30948" w:rsidP="00B30948">
            <w:pPr>
              <w:shd w:val="clear" w:color="auto" w:fill="FFFFFF"/>
              <w:jc w:val="left"/>
              <w:rPr>
                <w:color w:val="000000"/>
                <w:sz w:val="22"/>
                <w:szCs w:val="22"/>
              </w:rPr>
            </w:pPr>
            <w:r w:rsidRPr="00B30948">
              <w:rPr>
                <w:color w:val="000000"/>
                <w:sz w:val="22"/>
                <w:szCs w:val="22"/>
                <w:u w:val="single"/>
              </w:rPr>
              <w:t xml:space="preserve">Общие требования к поставляемой продукции: </w:t>
            </w:r>
            <w:r w:rsidRPr="00B30948">
              <w:rPr>
                <w:color w:val="000000"/>
                <w:sz w:val="22"/>
                <w:szCs w:val="22"/>
              </w:rPr>
              <w:br/>
              <w:t xml:space="preserve">1. Продукция ранее не использованная, новая, изготовленная в соответствии с ГОСТ, ТУ </w:t>
            </w:r>
            <w:r w:rsidRPr="00B30948">
              <w:rPr>
                <w:color w:val="000000"/>
                <w:sz w:val="22"/>
                <w:szCs w:val="22"/>
              </w:rPr>
              <w:br/>
              <w:t>2. Продукция с датой изготовления не ранее 202</w:t>
            </w:r>
            <w:r w:rsidR="00CE2571">
              <w:rPr>
                <w:color w:val="000000"/>
                <w:sz w:val="22"/>
                <w:szCs w:val="22"/>
              </w:rPr>
              <w:t>2</w:t>
            </w:r>
            <w:r w:rsidRPr="00B30948">
              <w:rPr>
                <w:color w:val="000000"/>
                <w:sz w:val="22"/>
                <w:szCs w:val="22"/>
              </w:rPr>
              <w:t xml:space="preserve">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r w:rsidRPr="00B30948">
              <w:rPr>
                <w:color w:val="000000"/>
                <w:sz w:val="22"/>
                <w:szCs w:val="22"/>
              </w:rPr>
              <w:br/>
              <w:t xml:space="preserve">3. Не допускается поставка аналогов.                                                                                                                                              </w:t>
            </w:r>
          </w:p>
          <w:p w:rsidR="00B30948" w:rsidRPr="00B30948" w:rsidRDefault="00B30948" w:rsidP="00B30948">
            <w:pPr>
              <w:shd w:val="clear" w:color="auto" w:fill="FFFFFF"/>
              <w:jc w:val="left"/>
              <w:rPr>
                <w:sz w:val="22"/>
                <w:szCs w:val="22"/>
              </w:rPr>
            </w:pPr>
            <w:r w:rsidRPr="00B30948">
              <w:rPr>
                <w:color w:val="000000"/>
                <w:sz w:val="22"/>
                <w:szCs w:val="22"/>
              </w:rPr>
              <w:t xml:space="preserve">4. </w:t>
            </w:r>
            <w:r w:rsidRPr="00B30948">
              <w:rPr>
                <w:sz w:val="22"/>
                <w:szCs w:val="22"/>
              </w:rPr>
              <w:t xml:space="preserve">Стойки </w:t>
            </w:r>
            <w:proofErr w:type="gramStart"/>
            <w:r w:rsidRPr="00B30948">
              <w:rPr>
                <w:sz w:val="22"/>
                <w:szCs w:val="22"/>
              </w:rPr>
              <w:t>СВ</w:t>
            </w:r>
            <w:proofErr w:type="gramEnd"/>
            <w:r w:rsidRPr="00B30948">
              <w:rPr>
                <w:sz w:val="22"/>
                <w:szCs w:val="22"/>
              </w:rPr>
              <w:t xml:space="preserve"> 95-3</w:t>
            </w:r>
            <w:r w:rsidR="00652453">
              <w:rPr>
                <w:sz w:val="22"/>
                <w:szCs w:val="22"/>
              </w:rPr>
              <w:t>с</w:t>
            </w:r>
            <w:r w:rsidR="00CE2571">
              <w:rPr>
                <w:sz w:val="22"/>
                <w:szCs w:val="22"/>
              </w:rPr>
              <w:t xml:space="preserve">, </w:t>
            </w:r>
            <w:r w:rsidRPr="00B30948">
              <w:rPr>
                <w:sz w:val="22"/>
                <w:szCs w:val="22"/>
              </w:rPr>
              <w:t xml:space="preserve">предназначены для строительства опор воздушных линий (ВЛ) 0,4 </w:t>
            </w:r>
            <w:proofErr w:type="spellStart"/>
            <w:r w:rsidRPr="00B30948">
              <w:rPr>
                <w:sz w:val="22"/>
                <w:szCs w:val="22"/>
              </w:rPr>
              <w:t>кВ.</w:t>
            </w:r>
            <w:proofErr w:type="spellEnd"/>
            <w:r w:rsidRPr="00B30948">
              <w:rPr>
                <w:sz w:val="22"/>
                <w:szCs w:val="22"/>
              </w:rPr>
              <w:t xml:space="preserve"> изготовлены методом вибрирования из тяжелого бетона в соответствии с ТУ 5863-007-00113557-94.</w:t>
            </w:r>
          </w:p>
          <w:p w:rsidR="00B30948" w:rsidRPr="00B30948" w:rsidRDefault="00B30948" w:rsidP="00B30948">
            <w:pPr>
              <w:shd w:val="clear" w:color="auto" w:fill="FFFFFF"/>
              <w:rPr>
                <w:sz w:val="22"/>
                <w:szCs w:val="22"/>
              </w:rPr>
            </w:pPr>
            <w:r w:rsidRPr="00B30948">
              <w:rPr>
                <w:sz w:val="22"/>
                <w:szCs w:val="22"/>
              </w:rPr>
              <w:t>Стойки железобетонные предназначены дня применения:</w:t>
            </w:r>
          </w:p>
          <w:p w:rsidR="00B30948" w:rsidRPr="00B30948" w:rsidRDefault="00B30948" w:rsidP="00B30948">
            <w:pPr>
              <w:shd w:val="clear" w:color="auto" w:fill="FFFFFF"/>
              <w:rPr>
                <w:sz w:val="22"/>
                <w:szCs w:val="22"/>
              </w:rPr>
            </w:pPr>
            <w:r w:rsidRPr="00B30948">
              <w:rPr>
                <w:sz w:val="22"/>
                <w:szCs w:val="22"/>
              </w:rPr>
              <w:t>- при расчетной температуре наружного воздуха до минус 55</w:t>
            </w:r>
            <w:proofErr w:type="gramStart"/>
            <w:r w:rsidRPr="00B30948">
              <w:rPr>
                <w:sz w:val="22"/>
                <w:szCs w:val="22"/>
              </w:rPr>
              <w:t>°С</w:t>
            </w:r>
            <w:proofErr w:type="gramEnd"/>
            <w:r w:rsidRPr="00B30948">
              <w:rPr>
                <w:sz w:val="22"/>
                <w:szCs w:val="22"/>
              </w:rPr>
              <w:t xml:space="preserve"> включительно;</w:t>
            </w:r>
          </w:p>
          <w:p w:rsidR="00B30948" w:rsidRPr="00B30948" w:rsidRDefault="00B30948" w:rsidP="00B30948">
            <w:pPr>
              <w:shd w:val="clear" w:color="auto" w:fill="FFFFFF"/>
              <w:rPr>
                <w:sz w:val="20"/>
                <w:szCs w:val="20"/>
              </w:rPr>
            </w:pPr>
            <w:r w:rsidRPr="00B30948">
              <w:rPr>
                <w:sz w:val="22"/>
                <w:szCs w:val="22"/>
              </w:rPr>
              <w:t>- в условиях газовой среды с неагрессивной степенью воздействия, в грунтах и грунтовых водах со слабо-, средне- и сильноагрессивной степенью воздействия.</w:t>
            </w:r>
          </w:p>
        </w:tc>
      </w:tr>
      <w:tr w:rsidR="00B30948" w:rsidRPr="00B30948" w:rsidTr="00CE2571">
        <w:trPr>
          <w:trHeight w:val="9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B30948" w:rsidRPr="00B30948" w:rsidRDefault="00B30948" w:rsidP="00B30948">
            <w:pPr>
              <w:jc w:val="center"/>
              <w:rPr>
                <w:color w:val="000000"/>
                <w:sz w:val="20"/>
                <w:szCs w:val="20"/>
              </w:rPr>
            </w:pPr>
            <w:r w:rsidRPr="00B30948">
              <w:rPr>
                <w:color w:val="000000"/>
                <w:sz w:val="20"/>
                <w:szCs w:val="20"/>
              </w:rPr>
              <w:t>1</w:t>
            </w:r>
          </w:p>
        </w:tc>
        <w:tc>
          <w:tcPr>
            <w:tcW w:w="3187" w:type="dxa"/>
            <w:tcBorders>
              <w:top w:val="nil"/>
              <w:left w:val="nil"/>
              <w:bottom w:val="single" w:sz="4" w:space="0" w:color="auto"/>
              <w:right w:val="single" w:sz="4" w:space="0" w:color="auto"/>
            </w:tcBorders>
            <w:shd w:val="clear" w:color="auto" w:fill="auto"/>
            <w:vAlign w:val="center"/>
          </w:tcPr>
          <w:p w:rsidR="00B30948" w:rsidRPr="00B30948" w:rsidRDefault="00B30948" w:rsidP="00B30948">
            <w:pPr>
              <w:jc w:val="center"/>
              <w:rPr>
                <w:color w:val="000000"/>
                <w:sz w:val="20"/>
                <w:szCs w:val="20"/>
              </w:rPr>
            </w:pPr>
            <w:r w:rsidRPr="00B30948">
              <w:rPr>
                <w:bCs/>
                <w:color w:val="000000"/>
                <w:sz w:val="20"/>
                <w:szCs w:val="20"/>
                <w:shd w:val="clear" w:color="auto" w:fill="FFFFFF"/>
                <w:lang w:bidi="ru-RU"/>
              </w:rPr>
              <w:t xml:space="preserve">Стойка </w:t>
            </w:r>
            <w:proofErr w:type="spellStart"/>
            <w:r w:rsidRPr="00B30948">
              <w:rPr>
                <w:bCs/>
                <w:color w:val="000000"/>
                <w:sz w:val="20"/>
                <w:szCs w:val="20"/>
                <w:shd w:val="clear" w:color="auto" w:fill="FFFFFF"/>
                <w:lang w:bidi="ru-RU"/>
              </w:rPr>
              <w:t>вибрированная</w:t>
            </w:r>
            <w:proofErr w:type="spellEnd"/>
            <w:r w:rsidRPr="00B30948">
              <w:rPr>
                <w:bCs/>
                <w:color w:val="000000"/>
                <w:sz w:val="20"/>
                <w:szCs w:val="20"/>
                <w:shd w:val="clear" w:color="auto" w:fill="FFFFFF"/>
                <w:lang w:bidi="ru-RU"/>
              </w:rPr>
              <w:t xml:space="preserve"> железобетонная</w:t>
            </w:r>
          </w:p>
        </w:tc>
        <w:tc>
          <w:tcPr>
            <w:tcW w:w="3481" w:type="dxa"/>
            <w:tcBorders>
              <w:top w:val="nil"/>
              <w:left w:val="nil"/>
              <w:bottom w:val="single" w:sz="4" w:space="0" w:color="auto"/>
              <w:right w:val="single" w:sz="4" w:space="0" w:color="auto"/>
            </w:tcBorders>
            <w:shd w:val="clear" w:color="auto" w:fill="auto"/>
            <w:vAlign w:val="center"/>
          </w:tcPr>
          <w:p w:rsidR="00B30948" w:rsidRPr="00B30948" w:rsidRDefault="00B30948" w:rsidP="00B30948">
            <w:pPr>
              <w:jc w:val="center"/>
              <w:rPr>
                <w:color w:val="000000"/>
                <w:sz w:val="20"/>
                <w:szCs w:val="20"/>
              </w:rPr>
            </w:pPr>
            <w:r w:rsidRPr="00B30948">
              <w:rPr>
                <w:bCs/>
                <w:color w:val="000000"/>
                <w:sz w:val="20"/>
                <w:szCs w:val="20"/>
                <w:shd w:val="clear" w:color="auto" w:fill="FFFFFF"/>
                <w:lang w:bidi="ru-RU"/>
              </w:rPr>
              <w:t>СВ-95-3с</w:t>
            </w:r>
          </w:p>
        </w:tc>
        <w:tc>
          <w:tcPr>
            <w:tcW w:w="2477" w:type="dxa"/>
            <w:tcBorders>
              <w:top w:val="nil"/>
              <w:left w:val="nil"/>
              <w:bottom w:val="single" w:sz="4" w:space="0" w:color="auto"/>
              <w:right w:val="single" w:sz="4" w:space="0" w:color="auto"/>
            </w:tcBorders>
            <w:shd w:val="clear" w:color="auto" w:fill="auto"/>
            <w:noWrap/>
            <w:vAlign w:val="center"/>
            <w:hideMark/>
          </w:tcPr>
          <w:p w:rsidR="00B30948" w:rsidRPr="00B30948" w:rsidRDefault="00B30948" w:rsidP="00B30948">
            <w:pPr>
              <w:jc w:val="center"/>
              <w:rPr>
                <w:color w:val="000000"/>
                <w:sz w:val="20"/>
                <w:szCs w:val="20"/>
              </w:rPr>
            </w:pPr>
            <w:r w:rsidRPr="00B30948">
              <w:rPr>
                <w:color w:val="000000"/>
                <w:sz w:val="20"/>
                <w:szCs w:val="20"/>
              </w:rPr>
              <w:t>шт.</w:t>
            </w:r>
          </w:p>
        </w:tc>
        <w:tc>
          <w:tcPr>
            <w:tcW w:w="1677" w:type="dxa"/>
            <w:tcBorders>
              <w:top w:val="nil"/>
              <w:left w:val="nil"/>
              <w:bottom w:val="single" w:sz="4" w:space="0" w:color="auto"/>
              <w:right w:val="single" w:sz="4" w:space="0" w:color="auto"/>
            </w:tcBorders>
            <w:shd w:val="clear" w:color="auto" w:fill="auto"/>
            <w:noWrap/>
            <w:vAlign w:val="center"/>
            <w:hideMark/>
          </w:tcPr>
          <w:p w:rsidR="00B30948" w:rsidRPr="00B30948" w:rsidRDefault="00BE318D" w:rsidP="00B30948">
            <w:pPr>
              <w:jc w:val="center"/>
              <w:rPr>
                <w:color w:val="000000"/>
                <w:sz w:val="20"/>
                <w:szCs w:val="20"/>
              </w:rPr>
            </w:pPr>
            <w:r>
              <w:rPr>
                <w:color w:val="000000"/>
                <w:sz w:val="20"/>
                <w:szCs w:val="20"/>
              </w:rPr>
              <w:t>27</w:t>
            </w:r>
          </w:p>
        </w:tc>
        <w:tc>
          <w:tcPr>
            <w:tcW w:w="3801"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left"/>
              <w:rPr>
                <w:sz w:val="20"/>
                <w:szCs w:val="20"/>
              </w:rPr>
            </w:pPr>
            <w:r w:rsidRPr="00B30948">
              <w:rPr>
                <w:color w:val="000000"/>
                <w:sz w:val="20"/>
                <w:szCs w:val="20"/>
              </w:rPr>
              <w:t xml:space="preserve">продукция ранее не использованная, новая, изготовленная в соответствии </w:t>
            </w:r>
            <w:r w:rsidRPr="00B30948">
              <w:rPr>
                <w:sz w:val="20"/>
                <w:szCs w:val="20"/>
              </w:rPr>
              <w:t xml:space="preserve">с ГОСТ, </w:t>
            </w:r>
          </w:p>
          <w:p w:rsidR="00B30948" w:rsidRPr="00B30948" w:rsidRDefault="00B30948" w:rsidP="00B30948">
            <w:pPr>
              <w:jc w:val="left"/>
              <w:rPr>
                <w:color w:val="000000"/>
                <w:sz w:val="20"/>
                <w:szCs w:val="20"/>
              </w:rPr>
            </w:pPr>
            <w:r w:rsidRPr="00B30948">
              <w:rPr>
                <w:sz w:val="20"/>
                <w:szCs w:val="20"/>
              </w:rPr>
              <w:t xml:space="preserve">ТУ - </w:t>
            </w:r>
            <w:r w:rsidRPr="00B30948">
              <w:rPr>
                <w:sz w:val="20"/>
                <w:szCs w:val="20"/>
                <w:shd w:val="clear" w:color="auto" w:fill="FFFFFF"/>
              </w:rPr>
              <w:t>5863-007-00113557-94</w:t>
            </w:r>
          </w:p>
        </w:tc>
      </w:tr>
      <w:tr w:rsidR="00B30948" w:rsidRPr="00B30948" w:rsidTr="00CE2571">
        <w:trPr>
          <w:trHeight w:val="265"/>
        </w:trPr>
        <w:tc>
          <w:tcPr>
            <w:tcW w:w="40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948" w:rsidRPr="00B30948" w:rsidRDefault="00B30948" w:rsidP="00B30948">
            <w:pPr>
              <w:jc w:val="center"/>
              <w:rPr>
                <w:b/>
                <w:bCs/>
                <w:color w:val="000000"/>
                <w:sz w:val="20"/>
                <w:szCs w:val="20"/>
              </w:rPr>
            </w:pPr>
            <w:r w:rsidRPr="00B30948">
              <w:rPr>
                <w:b/>
                <w:bCs/>
                <w:color w:val="000000"/>
                <w:sz w:val="20"/>
                <w:szCs w:val="20"/>
              </w:rPr>
              <w:t>Всего</w:t>
            </w:r>
          </w:p>
        </w:tc>
        <w:tc>
          <w:tcPr>
            <w:tcW w:w="3481"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
                <w:bCs/>
                <w:color w:val="000000"/>
                <w:sz w:val="20"/>
                <w:szCs w:val="20"/>
              </w:rPr>
            </w:pPr>
            <w:r w:rsidRPr="00B30948">
              <w:rPr>
                <w:b/>
                <w:bCs/>
                <w:color w:val="000000"/>
                <w:sz w:val="20"/>
                <w:szCs w:val="20"/>
              </w:rPr>
              <w:t> </w:t>
            </w:r>
          </w:p>
        </w:tc>
        <w:tc>
          <w:tcPr>
            <w:tcW w:w="2477"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center"/>
              <w:rPr>
                <w:b/>
                <w:bCs/>
                <w:color w:val="000000"/>
                <w:sz w:val="20"/>
                <w:szCs w:val="20"/>
              </w:rPr>
            </w:pPr>
            <w:r w:rsidRPr="00B30948">
              <w:rPr>
                <w:b/>
                <w:bCs/>
                <w:color w:val="000000"/>
                <w:sz w:val="20"/>
                <w:szCs w:val="20"/>
              </w:rPr>
              <w:t>шт.</w:t>
            </w:r>
          </w:p>
        </w:tc>
        <w:tc>
          <w:tcPr>
            <w:tcW w:w="1677" w:type="dxa"/>
            <w:tcBorders>
              <w:top w:val="nil"/>
              <w:left w:val="nil"/>
              <w:bottom w:val="single" w:sz="4" w:space="0" w:color="auto"/>
              <w:right w:val="single" w:sz="4" w:space="0" w:color="auto"/>
            </w:tcBorders>
            <w:shd w:val="clear" w:color="auto" w:fill="auto"/>
            <w:vAlign w:val="center"/>
            <w:hideMark/>
          </w:tcPr>
          <w:p w:rsidR="00B30948" w:rsidRPr="00B30948" w:rsidRDefault="00BE318D" w:rsidP="00B30948">
            <w:pPr>
              <w:jc w:val="center"/>
              <w:rPr>
                <w:b/>
                <w:bCs/>
                <w:color w:val="000000"/>
                <w:sz w:val="20"/>
                <w:szCs w:val="20"/>
              </w:rPr>
            </w:pPr>
            <w:r>
              <w:rPr>
                <w:b/>
                <w:bCs/>
                <w:color w:val="000000"/>
                <w:sz w:val="20"/>
                <w:szCs w:val="20"/>
              </w:rPr>
              <w:t>27</w:t>
            </w:r>
          </w:p>
        </w:tc>
        <w:tc>
          <w:tcPr>
            <w:tcW w:w="3801" w:type="dxa"/>
            <w:tcBorders>
              <w:top w:val="nil"/>
              <w:left w:val="nil"/>
              <w:bottom w:val="single" w:sz="4" w:space="0" w:color="auto"/>
              <w:right w:val="single" w:sz="4" w:space="0" w:color="auto"/>
            </w:tcBorders>
            <w:shd w:val="clear" w:color="auto" w:fill="auto"/>
            <w:vAlign w:val="center"/>
            <w:hideMark/>
          </w:tcPr>
          <w:p w:rsidR="00B30948" w:rsidRPr="00B30948" w:rsidRDefault="00B30948" w:rsidP="00B30948">
            <w:pPr>
              <w:jc w:val="left"/>
              <w:rPr>
                <w:b/>
                <w:bCs/>
                <w:color w:val="000000"/>
                <w:sz w:val="20"/>
                <w:szCs w:val="20"/>
              </w:rPr>
            </w:pPr>
            <w:r w:rsidRPr="00B30948">
              <w:rPr>
                <w:b/>
                <w:bCs/>
                <w:color w:val="000000"/>
                <w:sz w:val="20"/>
                <w:szCs w:val="20"/>
              </w:rPr>
              <w:t> </w:t>
            </w:r>
          </w:p>
        </w:tc>
      </w:tr>
    </w:tbl>
    <w:p w:rsidR="00F0422D" w:rsidRPr="007A14EB" w:rsidRDefault="00F0422D" w:rsidP="00F0422D">
      <w:pPr>
        <w:suppressAutoHyphens/>
        <w:jc w:val="center"/>
        <w:rPr>
          <w:b/>
          <w:sz w:val="22"/>
          <w:szCs w:val="22"/>
        </w:rPr>
      </w:pPr>
    </w:p>
    <w:p w:rsidR="005305F5" w:rsidRPr="007A14EB" w:rsidRDefault="005305F5" w:rsidP="005305F5">
      <w:pPr>
        <w:widowControl w:val="0"/>
        <w:tabs>
          <w:tab w:val="left" w:pos="993"/>
        </w:tabs>
        <w:ind w:firstLine="709"/>
        <w:rPr>
          <w:rFonts w:eastAsia="Calibri"/>
          <w:i/>
          <w:lang w:eastAsia="en-US"/>
        </w:rPr>
      </w:pPr>
      <w:r w:rsidRPr="007A14EB">
        <w:rPr>
          <w:rFonts w:eastAsia="Calibri"/>
          <w:i/>
          <w:lang w:eastAsia="en-US"/>
        </w:rPr>
        <w:t>Требования к качеству поставляемых материально-технических ресурсов:</w:t>
      </w:r>
    </w:p>
    <w:p w:rsidR="005305F5" w:rsidRPr="007A14EB" w:rsidRDefault="005305F5" w:rsidP="005305F5">
      <w:pPr>
        <w:widowControl w:val="0"/>
        <w:numPr>
          <w:ilvl w:val="0"/>
          <w:numId w:val="19"/>
        </w:numPr>
        <w:tabs>
          <w:tab w:val="left" w:pos="993"/>
        </w:tabs>
        <w:ind w:left="0" w:firstLine="709"/>
        <w:contextualSpacing/>
        <w:rPr>
          <w:rFonts w:eastAsia="Calibri"/>
          <w:lang w:eastAsia="en-US"/>
        </w:rPr>
      </w:pPr>
      <w:r w:rsidRPr="007A14EB">
        <w:rPr>
          <w:rFonts w:eastAsia="Calibri"/>
          <w:shd w:val="clear" w:color="auto" w:fill="FFFFFF"/>
          <w:lang w:eastAsia="en-US"/>
        </w:rPr>
        <w:t>При поставке, предоставляется необходимый пакет документов, согласно законодательству РФ (паспорт на изделия, инструкция на эксплуатацию и гарантия);</w:t>
      </w:r>
    </w:p>
    <w:p w:rsidR="00F0422D" w:rsidRPr="0014554D" w:rsidRDefault="005305F5" w:rsidP="0014554D">
      <w:pPr>
        <w:pStyle w:val="a9"/>
        <w:widowControl w:val="0"/>
        <w:tabs>
          <w:tab w:val="left" w:pos="993"/>
        </w:tabs>
        <w:spacing w:after="0"/>
        <w:ind w:firstLine="709"/>
        <w:rPr>
          <w:color w:val="FF0000"/>
        </w:rPr>
      </w:pPr>
      <w:r w:rsidRPr="007A14EB">
        <w:rPr>
          <w:rFonts w:eastAsia="Calibri"/>
          <w:bdr w:val="none" w:sz="0" w:space="0" w:color="auto" w:frame="1"/>
          <w:shd w:val="clear" w:color="auto" w:fill="FFFFFF"/>
          <w:lang w:eastAsia="en-US"/>
        </w:rPr>
        <w:t>Маркировка, выполненная на русском языке, должна иметь четкие обозначения, выбиваемые в доступном месте, и должна сохраняться весь срок службы опоры. Каждая деталь опоры должна иметь штамп с маркировкой, в которой указывается изготовитель, длина опоры, номер партии и дата изготовления.</w:t>
      </w:r>
    </w:p>
    <w:p w:rsidR="00F0422D" w:rsidRPr="000D557B" w:rsidRDefault="00F0422D" w:rsidP="009702B8">
      <w:pPr>
        <w:pStyle w:val="a9"/>
        <w:jc w:val="right"/>
        <w:rPr>
          <w:color w:val="FF0000"/>
        </w:rPr>
      </w:pPr>
    </w:p>
    <w:p w:rsidR="006B5755" w:rsidRPr="000D557B" w:rsidRDefault="006B5755" w:rsidP="009702B8">
      <w:pPr>
        <w:pStyle w:val="a9"/>
        <w:jc w:val="right"/>
        <w:rPr>
          <w:color w:val="FF0000"/>
        </w:rPr>
        <w:sectPr w:rsidR="006B5755" w:rsidRPr="000D557B" w:rsidSect="0014554D">
          <w:pgSz w:w="16838" w:h="11906" w:orient="landscape"/>
          <w:pgMar w:top="624" w:right="510" w:bottom="851" w:left="568" w:header="709" w:footer="709" w:gutter="0"/>
          <w:cols w:space="708"/>
          <w:titlePg/>
          <w:docGrid w:linePitch="360"/>
        </w:sect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6B5755" w:rsidRPr="004846C7" w:rsidRDefault="00F1767E" w:rsidP="006F4266">
      <w:pPr>
        <w:pStyle w:val="211"/>
        <w:widowControl w:val="0"/>
        <w:tabs>
          <w:tab w:val="left" w:pos="567"/>
        </w:tabs>
        <w:suppressAutoHyphens w:val="0"/>
        <w:ind w:firstLine="426"/>
        <w:jc w:val="center"/>
        <w:rPr>
          <w:b/>
          <w:bCs/>
          <w:sz w:val="22"/>
          <w:szCs w:val="22"/>
        </w:rPr>
      </w:pPr>
      <w:r>
        <w:rPr>
          <w:b/>
          <w:bCs/>
          <w:kern w:val="28"/>
          <w:sz w:val="22"/>
          <w:szCs w:val="22"/>
          <w:lang w:eastAsia="ru-RU"/>
        </w:rPr>
        <w:t xml:space="preserve">На </w:t>
      </w:r>
      <w:r w:rsidR="000D557B" w:rsidRPr="000D557B">
        <w:rPr>
          <w:b/>
          <w:bCs/>
          <w:kern w:val="28"/>
          <w:sz w:val="22"/>
          <w:szCs w:val="22"/>
          <w:lang w:eastAsia="ru-RU"/>
        </w:rPr>
        <w:t>Поставк</w:t>
      </w:r>
      <w:r w:rsidR="000D557B">
        <w:rPr>
          <w:b/>
          <w:bCs/>
          <w:kern w:val="28"/>
          <w:sz w:val="22"/>
          <w:szCs w:val="22"/>
          <w:lang w:eastAsia="ru-RU"/>
        </w:rPr>
        <w:t>у</w:t>
      </w:r>
      <w:r w:rsidR="000D557B" w:rsidRPr="000D557B">
        <w:rPr>
          <w:b/>
          <w:bCs/>
          <w:kern w:val="28"/>
          <w:sz w:val="22"/>
          <w:szCs w:val="22"/>
          <w:lang w:eastAsia="ru-RU"/>
        </w:rPr>
        <w:t xml:space="preserve"> </w:t>
      </w:r>
      <w:r w:rsidR="00B30948" w:rsidRPr="00B30948">
        <w:rPr>
          <w:b/>
          <w:bCs/>
          <w:kern w:val="28"/>
          <w:sz w:val="22"/>
          <w:szCs w:val="22"/>
          <w:lang w:eastAsia="ru-RU"/>
        </w:rPr>
        <w:t xml:space="preserve">стоек железобетонных </w:t>
      </w:r>
      <w:proofErr w:type="gramStart"/>
      <w:r w:rsidR="00B30948" w:rsidRPr="00B30948">
        <w:rPr>
          <w:b/>
          <w:bCs/>
          <w:kern w:val="28"/>
          <w:sz w:val="22"/>
          <w:szCs w:val="22"/>
          <w:lang w:eastAsia="ru-RU"/>
        </w:rPr>
        <w:t>СВ</w:t>
      </w:r>
      <w:proofErr w:type="gramEnd"/>
      <w:r w:rsidR="00B30948" w:rsidRPr="00B30948">
        <w:rPr>
          <w:b/>
          <w:bCs/>
          <w:kern w:val="28"/>
          <w:sz w:val="22"/>
          <w:szCs w:val="22"/>
          <w:lang w:eastAsia="ru-RU"/>
        </w:rPr>
        <w:t xml:space="preserve"> 95-ЗС для технологического присоединения</w:t>
      </w:r>
    </w:p>
    <w:p w:rsidR="006B5755" w:rsidRPr="00BE266A" w:rsidRDefault="006B5755" w:rsidP="006F4266">
      <w:pPr>
        <w:widowControl w:val="0"/>
        <w:autoSpaceDE w:val="0"/>
        <w:autoSpaceDN w:val="0"/>
        <w:adjustRightInd w:val="0"/>
        <w:ind w:firstLine="708"/>
        <w:jc w:val="center"/>
        <w:rPr>
          <w:b/>
          <w:sz w:val="22"/>
          <w:szCs w:val="22"/>
        </w:rPr>
      </w:pPr>
    </w:p>
    <w:p w:rsidR="006B5755" w:rsidRDefault="006B5755" w:rsidP="006F4266">
      <w:pPr>
        <w:widowControl w:val="0"/>
        <w:autoSpaceDE w:val="0"/>
        <w:autoSpaceDN w:val="0"/>
        <w:adjustRightInd w:val="0"/>
        <w:ind w:firstLine="708"/>
        <w:rPr>
          <w:sz w:val="22"/>
          <w:szCs w:val="22"/>
        </w:rPr>
      </w:pPr>
    </w:p>
    <w:p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sidR="000D557B">
        <w:rPr>
          <w:sz w:val="22"/>
          <w:szCs w:val="22"/>
        </w:rPr>
        <w:t>2</w:t>
      </w:r>
      <w:r w:rsidR="00BE318D">
        <w:rPr>
          <w:sz w:val="22"/>
          <w:szCs w:val="22"/>
        </w:rPr>
        <w:t>3</w:t>
      </w:r>
      <w:r w:rsidRPr="00BE266A">
        <w:rPr>
          <w:sz w:val="22"/>
          <w:szCs w:val="22"/>
        </w:rPr>
        <w:t> г.</w:t>
      </w:r>
      <w:r w:rsidRPr="00BE266A">
        <w:rPr>
          <w:sz w:val="22"/>
          <w:szCs w:val="22"/>
        </w:rPr>
        <w:br/>
      </w:r>
    </w:p>
    <w:p w:rsidR="006B5755" w:rsidRDefault="00496735" w:rsidP="006F4266">
      <w:pPr>
        <w:widowControl w:val="0"/>
        <w:tabs>
          <w:tab w:val="left" w:pos="142"/>
        </w:tabs>
        <w:ind w:firstLine="709"/>
        <w:rPr>
          <w:sz w:val="22"/>
          <w:szCs w:val="22"/>
        </w:rPr>
      </w:pPr>
      <w:proofErr w:type="gramStart"/>
      <w:r>
        <w:rPr>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 xml:space="preserve">Генерального директора </w:t>
      </w:r>
      <w:proofErr w:type="spellStart"/>
      <w:r w:rsidR="00BE318D">
        <w:rPr>
          <w:sz w:val="22"/>
          <w:szCs w:val="22"/>
        </w:rPr>
        <w:t>Чиняева</w:t>
      </w:r>
      <w:proofErr w:type="spellEnd"/>
      <w:r w:rsidR="00BE318D">
        <w:rPr>
          <w:sz w:val="22"/>
          <w:szCs w:val="22"/>
        </w:rPr>
        <w:t xml:space="preserve"> Александра Александровича</w:t>
      </w:r>
      <w:r w:rsidR="006B5755" w:rsidRPr="000B0E05">
        <w:rPr>
          <w:sz w:val="22"/>
          <w:szCs w:val="22"/>
        </w:rPr>
        <w:t>, действующего на основании Устава,</w:t>
      </w:r>
      <w:r w:rsidR="006B5755" w:rsidRPr="00BE266A">
        <w:rPr>
          <w:sz w:val="22"/>
          <w:szCs w:val="22"/>
        </w:rPr>
        <w:t xml:space="preserve"> с одной стороны, и _____________________________ в лице _______________, действующего на основании ______,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006B5755" w:rsidRPr="00BE266A">
        <w:rPr>
          <w:sz w:val="22"/>
          <w:szCs w:val="22"/>
        </w:rPr>
        <w:t xml:space="preserve"> закупках товаров, работ, услуг отдельными видами юридических лиц»,  на основании результатов закупки путем проведения </w:t>
      </w:r>
      <w:r>
        <w:rPr>
          <w:sz w:val="22"/>
          <w:szCs w:val="22"/>
        </w:rPr>
        <w:t xml:space="preserve">открытого </w:t>
      </w:r>
      <w:r w:rsidR="006B5755">
        <w:rPr>
          <w:sz w:val="22"/>
          <w:szCs w:val="22"/>
        </w:rPr>
        <w:t>запроса котировок</w:t>
      </w:r>
      <w:r w:rsidR="000D557B">
        <w:rPr>
          <w:sz w:val="22"/>
          <w:szCs w:val="22"/>
        </w:rPr>
        <w:t xml:space="preserve"> № извещения в ЕИС___________</w:t>
      </w:r>
      <w:r w:rsidR="006B5755" w:rsidRPr="00BE266A">
        <w:rPr>
          <w:sz w:val="22"/>
          <w:szCs w:val="22"/>
        </w:rPr>
        <w:t xml:space="preserve">, что отражено в протоколе ___________ </w:t>
      </w:r>
      <w:proofErr w:type="gramStart"/>
      <w:r w:rsidR="006B5755" w:rsidRPr="00BE266A">
        <w:rPr>
          <w:sz w:val="22"/>
          <w:szCs w:val="22"/>
        </w:rPr>
        <w:t>от</w:t>
      </w:r>
      <w:proofErr w:type="gramEnd"/>
      <w:r w:rsidR="006B5755" w:rsidRPr="00BE266A">
        <w:rPr>
          <w:sz w:val="22"/>
          <w:szCs w:val="22"/>
        </w:rPr>
        <w:t>__________, заключили настоящий Договор (далее – Договор) о нижеследующем:</w:t>
      </w:r>
    </w:p>
    <w:p w:rsidR="006B5755" w:rsidRPr="00BE266A" w:rsidRDefault="006B5755" w:rsidP="006F4266">
      <w:pPr>
        <w:widowControl w:val="0"/>
        <w:tabs>
          <w:tab w:val="left" w:pos="142"/>
        </w:tabs>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 Предмет Договора</w:t>
      </w:r>
    </w:p>
    <w:p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B30948">
        <w:rPr>
          <w:bCs/>
          <w:sz w:val="22"/>
          <w:szCs w:val="22"/>
        </w:rPr>
        <w:t xml:space="preserve">поставку </w:t>
      </w:r>
      <w:r w:rsidR="00B30948" w:rsidRPr="00B30948">
        <w:rPr>
          <w:b/>
          <w:bCs/>
          <w:sz w:val="22"/>
          <w:szCs w:val="22"/>
        </w:rPr>
        <w:t>стоек железобетонных</w:t>
      </w:r>
      <w:r w:rsidR="00BE318D">
        <w:rPr>
          <w:b/>
          <w:bCs/>
          <w:sz w:val="22"/>
          <w:szCs w:val="22"/>
        </w:rPr>
        <w:t xml:space="preserve"> </w:t>
      </w:r>
      <w:proofErr w:type="gramStart"/>
      <w:r w:rsidR="00BE318D" w:rsidRPr="00D6763E">
        <w:rPr>
          <w:rFonts w:eastAsia="Calibri"/>
          <w:b/>
          <w:sz w:val="22"/>
          <w:szCs w:val="22"/>
          <w:lang w:eastAsia="en-US"/>
        </w:rPr>
        <w:t>СВ</w:t>
      </w:r>
      <w:proofErr w:type="gramEnd"/>
      <w:r w:rsidR="00BE318D" w:rsidRPr="00D6763E">
        <w:rPr>
          <w:rFonts w:eastAsia="Calibri"/>
          <w:b/>
          <w:sz w:val="22"/>
          <w:szCs w:val="22"/>
          <w:lang w:eastAsia="en-US"/>
        </w:rPr>
        <w:t xml:space="preserve"> 95-3с </w:t>
      </w:r>
      <w:r w:rsidR="00B30948" w:rsidRPr="00B30948">
        <w:rPr>
          <w:b/>
          <w:bCs/>
          <w:sz w:val="22"/>
          <w:szCs w:val="22"/>
        </w:rPr>
        <w:t xml:space="preserve"> </w:t>
      </w:r>
      <w:r w:rsidRPr="00BE266A">
        <w:rPr>
          <w:sz w:val="22"/>
          <w:szCs w:val="22"/>
        </w:rPr>
        <w:t>(в дальнейшем - «Товар»).</w:t>
      </w:r>
    </w:p>
    <w:p w:rsidR="006B5755" w:rsidRPr="00BE266A" w:rsidRDefault="006B5755" w:rsidP="006F4266">
      <w:pPr>
        <w:widowControl w:val="0"/>
        <w:ind w:firstLine="709"/>
        <w:rPr>
          <w:sz w:val="22"/>
          <w:szCs w:val="22"/>
        </w:rPr>
      </w:pPr>
      <w:r w:rsidRPr="00BE266A">
        <w:rPr>
          <w:sz w:val="22"/>
          <w:szCs w:val="22"/>
        </w:rPr>
        <w:t>1.2. Поставка Товара производится Поставщиком для нужд Заказчика в количестве, по наименованиям и по ценам, техническим характеристикам в соответствии со спецификацией (Приложение № 1 к Договору), являющейся неотъемлемой частью Договора и в сроки, установленные настоящим Договором.</w:t>
      </w:r>
    </w:p>
    <w:p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2. Срок действия Договора</w:t>
      </w:r>
    </w:p>
    <w:p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до 3</w:t>
      </w:r>
      <w:r w:rsidR="000D557B">
        <w:rPr>
          <w:b/>
          <w:bCs/>
          <w:sz w:val="22"/>
          <w:szCs w:val="22"/>
        </w:rPr>
        <w:t>0</w:t>
      </w:r>
      <w:r w:rsidRPr="006F4266">
        <w:rPr>
          <w:b/>
          <w:bCs/>
          <w:sz w:val="22"/>
          <w:szCs w:val="22"/>
        </w:rPr>
        <w:t>.1</w:t>
      </w:r>
      <w:r w:rsidR="00496735" w:rsidRPr="006F4266">
        <w:rPr>
          <w:b/>
          <w:bCs/>
          <w:sz w:val="22"/>
          <w:szCs w:val="22"/>
        </w:rPr>
        <w:t>2</w:t>
      </w:r>
      <w:r w:rsidRPr="006F4266">
        <w:rPr>
          <w:b/>
          <w:bCs/>
          <w:sz w:val="22"/>
          <w:szCs w:val="22"/>
        </w:rPr>
        <w:t>.202</w:t>
      </w:r>
      <w:r w:rsidR="00BE318D">
        <w:rPr>
          <w:b/>
          <w:bCs/>
          <w:sz w:val="22"/>
          <w:szCs w:val="22"/>
        </w:rPr>
        <w:t>3</w:t>
      </w:r>
      <w:r w:rsidR="005E09A2" w:rsidRPr="006F4266">
        <w:rPr>
          <w:b/>
          <w:bCs/>
          <w:sz w:val="22"/>
          <w:szCs w:val="22"/>
        </w:rPr>
        <w:t xml:space="preserve"> </w:t>
      </w:r>
      <w:r w:rsidRPr="006F4266">
        <w:rPr>
          <w:b/>
          <w:bCs/>
          <w:sz w:val="22"/>
          <w:szCs w:val="22"/>
        </w:rPr>
        <w:t>г.</w:t>
      </w:r>
      <w:r w:rsidRPr="00BE266A">
        <w:rPr>
          <w:bCs/>
          <w:sz w:val="22"/>
          <w:szCs w:val="22"/>
        </w:rPr>
        <w:t>, а в части расчетов до полного исполнения Сторонами своих обязательств по Договору.</w:t>
      </w:r>
    </w:p>
    <w:p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rsidR="006B5755" w:rsidRPr="00BE266A" w:rsidRDefault="006B5755" w:rsidP="006F4266">
      <w:pPr>
        <w:widowControl w:val="0"/>
        <w:ind w:firstLine="709"/>
        <w:jc w:val="center"/>
        <w:rPr>
          <w:b/>
          <w:sz w:val="22"/>
          <w:szCs w:val="22"/>
        </w:rPr>
      </w:pPr>
      <w:r w:rsidRPr="00BE266A">
        <w:rPr>
          <w:b/>
          <w:sz w:val="22"/>
          <w:szCs w:val="22"/>
        </w:rPr>
        <w:t>3. Права и обязанности Сторон</w:t>
      </w:r>
    </w:p>
    <w:p w:rsidR="006B5755" w:rsidRPr="00BE266A" w:rsidRDefault="006B5755" w:rsidP="006F4266">
      <w:pPr>
        <w:widowControl w:val="0"/>
        <w:ind w:firstLine="709"/>
        <w:rPr>
          <w:b/>
          <w:sz w:val="22"/>
          <w:szCs w:val="22"/>
        </w:rPr>
      </w:pPr>
      <w:r w:rsidRPr="00BE266A">
        <w:rPr>
          <w:b/>
          <w:color w:val="000000"/>
          <w:spacing w:val="3"/>
          <w:sz w:val="22"/>
          <w:szCs w:val="22"/>
        </w:rPr>
        <w:t xml:space="preserve">3.1. Поставщик </w:t>
      </w:r>
      <w:r w:rsidRPr="00BE266A">
        <w:rPr>
          <w:b/>
          <w:spacing w:val="3"/>
          <w:sz w:val="22"/>
          <w:szCs w:val="22"/>
        </w:rPr>
        <w:t>обязуется:</w:t>
      </w:r>
    </w:p>
    <w:p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rsidR="006B5755" w:rsidRPr="00BE266A" w:rsidRDefault="006B5755" w:rsidP="006F4266">
      <w:pPr>
        <w:widowControl w:val="0"/>
        <w:ind w:firstLine="709"/>
        <w:rPr>
          <w:spacing w:val="-7"/>
          <w:sz w:val="22"/>
          <w:szCs w:val="22"/>
        </w:rPr>
      </w:pPr>
      <w:r w:rsidRPr="00BE266A">
        <w:rPr>
          <w:spacing w:val="-1"/>
          <w:sz w:val="22"/>
          <w:szCs w:val="22"/>
        </w:rPr>
        <w:t xml:space="preserve">3.1.2. Осуществить поставку Товара </w:t>
      </w:r>
      <w:r w:rsidR="000D557B">
        <w:rPr>
          <w:spacing w:val="-1"/>
          <w:sz w:val="22"/>
          <w:szCs w:val="22"/>
        </w:rPr>
        <w:t xml:space="preserve">партиями </w:t>
      </w:r>
      <w:r w:rsidRPr="00BE266A">
        <w:rPr>
          <w:spacing w:val="-1"/>
          <w:sz w:val="22"/>
          <w:szCs w:val="22"/>
        </w:rPr>
        <w:t>по адресу, указанному в п.4.2. настоящего Договора в полном соответствии с условиями настоящего Договора, технического задания.</w:t>
      </w:r>
    </w:p>
    <w:p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6B5755" w:rsidRPr="00BE266A" w:rsidRDefault="006B5755" w:rsidP="006F4266">
      <w:pPr>
        <w:widowControl w:val="0"/>
        <w:ind w:firstLine="709"/>
        <w:rPr>
          <w:spacing w:val="-1"/>
          <w:sz w:val="22"/>
          <w:szCs w:val="22"/>
        </w:rPr>
      </w:pPr>
      <w:r w:rsidRPr="00BE266A">
        <w:rPr>
          <w:sz w:val="22"/>
          <w:szCs w:val="22"/>
        </w:rPr>
        <w:t xml:space="preserve">3.1.5. Осуществить поставку </w:t>
      </w:r>
      <w:proofErr w:type="gramStart"/>
      <w:r w:rsidRPr="00BE266A">
        <w:rPr>
          <w:sz w:val="22"/>
          <w:szCs w:val="22"/>
        </w:rPr>
        <w:t>Товара</w:t>
      </w:r>
      <w:proofErr w:type="gramEnd"/>
      <w:r w:rsidRPr="00BE266A">
        <w:rPr>
          <w:sz w:val="22"/>
          <w:szCs w:val="22"/>
        </w:rPr>
        <w:t xml:space="preserve"> исключая</w:t>
      </w:r>
      <w:r w:rsidRPr="00BE266A">
        <w:rPr>
          <w:spacing w:val="-1"/>
          <w:sz w:val="22"/>
          <w:szCs w:val="22"/>
        </w:rPr>
        <w:t xml:space="preserve"> его повреждение или порчу во время перевозки и хранения.</w:t>
      </w:r>
    </w:p>
    <w:p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 (ак</w:t>
      </w:r>
      <w:proofErr w:type="gramStart"/>
      <w:r w:rsidRPr="00BE266A">
        <w:rPr>
          <w:sz w:val="22"/>
          <w:szCs w:val="22"/>
        </w:rPr>
        <w:t>т(</w:t>
      </w:r>
      <w:proofErr w:type="gramEnd"/>
      <w:r w:rsidRPr="00BE266A">
        <w:rPr>
          <w:sz w:val="22"/>
          <w:szCs w:val="22"/>
        </w:rPr>
        <w:t>ы) приемки-передачи товара, накладную(</w:t>
      </w:r>
      <w:proofErr w:type="spellStart"/>
      <w:r w:rsidRPr="00BE266A">
        <w:rPr>
          <w:sz w:val="22"/>
          <w:szCs w:val="22"/>
        </w:rPr>
        <w:t>ые</w:t>
      </w:r>
      <w:proofErr w:type="spellEnd"/>
      <w:r w:rsidRPr="00BE266A">
        <w:rPr>
          <w:sz w:val="22"/>
          <w:szCs w:val="22"/>
        </w:rPr>
        <w:t xml:space="preserve">),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w:t>
      </w:r>
      <w:proofErr w:type="gramStart"/>
      <w:r w:rsidRPr="00BE266A">
        <w:rPr>
          <w:sz w:val="22"/>
          <w:szCs w:val="22"/>
        </w:rPr>
        <w:t>языке</w:t>
      </w:r>
      <w:proofErr w:type="gramEnd"/>
      <w:r w:rsidRPr="00BE266A">
        <w:rPr>
          <w:sz w:val="22"/>
          <w:szCs w:val="22"/>
        </w:rPr>
        <w:t>).</w:t>
      </w:r>
    </w:p>
    <w:p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6B5755" w:rsidRPr="00BE266A" w:rsidRDefault="006B5755" w:rsidP="006F4266">
      <w:pPr>
        <w:widowControl w:val="0"/>
        <w:ind w:firstLine="709"/>
        <w:rPr>
          <w:sz w:val="22"/>
          <w:szCs w:val="22"/>
        </w:rPr>
      </w:pPr>
      <w:r w:rsidRPr="00BE266A">
        <w:rPr>
          <w:sz w:val="22"/>
          <w:szCs w:val="22"/>
        </w:rPr>
        <w:t>3.2. Поставщик вправе:</w:t>
      </w:r>
    </w:p>
    <w:p w:rsidR="006B5755" w:rsidRPr="00BE266A" w:rsidRDefault="006B5755" w:rsidP="006F4266">
      <w:pPr>
        <w:widowControl w:val="0"/>
        <w:ind w:firstLine="709"/>
        <w:rPr>
          <w:sz w:val="22"/>
          <w:szCs w:val="22"/>
        </w:rPr>
      </w:pPr>
      <w:r w:rsidRPr="00BE266A">
        <w:rPr>
          <w:sz w:val="22"/>
          <w:szCs w:val="22"/>
        </w:rPr>
        <w:t>3.2.1. По своему выбору, если Заказчик в нарушение Договора отказывается принять и/или оплатить Товар:</w:t>
      </w:r>
    </w:p>
    <w:p w:rsidR="006B5755" w:rsidRPr="00BE266A" w:rsidRDefault="006B5755" w:rsidP="006F4266">
      <w:pPr>
        <w:widowControl w:val="0"/>
        <w:ind w:firstLine="709"/>
        <w:rPr>
          <w:sz w:val="22"/>
          <w:szCs w:val="22"/>
        </w:rPr>
      </w:pPr>
      <w:r w:rsidRPr="00BE266A">
        <w:rPr>
          <w:sz w:val="22"/>
          <w:szCs w:val="22"/>
        </w:rPr>
        <w:t>- потребовать оплаты Товара.</w:t>
      </w:r>
    </w:p>
    <w:p w:rsidR="006B5755" w:rsidRPr="00BE266A" w:rsidRDefault="006B5755" w:rsidP="006F4266">
      <w:pPr>
        <w:widowControl w:val="0"/>
        <w:ind w:firstLine="709"/>
        <w:rPr>
          <w:b/>
          <w:sz w:val="22"/>
          <w:szCs w:val="22"/>
        </w:rPr>
      </w:pPr>
      <w:r w:rsidRPr="00BE266A">
        <w:rPr>
          <w:b/>
          <w:color w:val="000000"/>
          <w:spacing w:val="4"/>
          <w:sz w:val="22"/>
          <w:szCs w:val="22"/>
        </w:rPr>
        <w:t>3.3. Заказчик обязуется:</w:t>
      </w:r>
    </w:p>
    <w:p w:rsidR="006B5755" w:rsidRPr="00BE266A" w:rsidRDefault="006B5755" w:rsidP="006F4266">
      <w:pPr>
        <w:widowControl w:val="0"/>
        <w:ind w:firstLine="709"/>
        <w:rPr>
          <w:color w:val="000000"/>
          <w:spacing w:val="-5"/>
          <w:sz w:val="22"/>
          <w:szCs w:val="22"/>
        </w:rPr>
      </w:pPr>
      <w:r w:rsidRPr="00BE266A">
        <w:rPr>
          <w:sz w:val="22"/>
          <w:szCs w:val="22"/>
        </w:rPr>
        <w:t xml:space="preserve">3.3.1. Принять Товар согласно Приложению № 1 «Спецификация» к настоящему Договору </w:t>
      </w:r>
      <w:r w:rsidRPr="00BE266A">
        <w:rPr>
          <w:color w:val="000000"/>
          <w:spacing w:val="3"/>
          <w:sz w:val="22"/>
          <w:szCs w:val="22"/>
        </w:rPr>
        <w:t xml:space="preserve">с оформлением соответствующих </w:t>
      </w:r>
      <w:r w:rsidRPr="00BE266A">
        <w:rPr>
          <w:color w:val="000000"/>
          <w:spacing w:val="-5"/>
          <w:sz w:val="22"/>
          <w:szCs w:val="22"/>
        </w:rPr>
        <w:t>сопроводительных документов, относящихся к Товару (товарно-транспортная накладная, акт приема-передачи товара и др.).</w:t>
      </w:r>
    </w:p>
    <w:p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rsidR="006B5755" w:rsidRPr="00BE266A" w:rsidRDefault="006B5755" w:rsidP="006F4266">
      <w:pPr>
        <w:widowControl w:val="0"/>
        <w:ind w:firstLine="709"/>
        <w:rPr>
          <w:sz w:val="22"/>
          <w:szCs w:val="22"/>
        </w:rPr>
      </w:pPr>
      <w:r w:rsidRPr="00BE266A">
        <w:rPr>
          <w:sz w:val="22"/>
          <w:szCs w:val="22"/>
        </w:rPr>
        <w:t>3.3.3.  Оплатить Товар в соответствии с разделом 6 настоящего Договор</w:t>
      </w:r>
      <w:r w:rsidRPr="00BE266A">
        <w:rPr>
          <w:spacing w:val="-1"/>
          <w:sz w:val="22"/>
          <w:szCs w:val="22"/>
        </w:rPr>
        <w:t>а</w:t>
      </w:r>
      <w:r w:rsidRPr="00BE266A">
        <w:rPr>
          <w:sz w:val="22"/>
          <w:szCs w:val="22"/>
        </w:rPr>
        <w:t>.</w:t>
      </w:r>
    </w:p>
    <w:p w:rsidR="006B5755" w:rsidRPr="00BE266A" w:rsidRDefault="006B5755" w:rsidP="006F4266">
      <w:pPr>
        <w:widowControl w:val="0"/>
        <w:ind w:firstLine="709"/>
        <w:rPr>
          <w:sz w:val="22"/>
          <w:szCs w:val="22"/>
        </w:rPr>
      </w:pPr>
      <w:r w:rsidRPr="00BE266A">
        <w:rPr>
          <w:sz w:val="22"/>
          <w:szCs w:val="22"/>
        </w:rPr>
        <w:t>3.4. Заказчик вправе:</w:t>
      </w:r>
    </w:p>
    <w:p w:rsidR="006B5755" w:rsidRPr="00BE266A" w:rsidRDefault="006B5755" w:rsidP="006F4266">
      <w:pPr>
        <w:widowControl w:val="0"/>
        <w:ind w:firstLine="709"/>
        <w:rPr>
          <w:sz w:val="22"/>
          <w:szCs w:val="22"/>
        </w:rPr>
      </w:pPr>
      <w:r w:rsidRPr="00BE266A">
        <w:rPr>
          <w:sz w:val="22"/>
          <w:szCs w:val="22"/>
        </w:rPr>
        <w:t xml:space="preserve">3.4.1.В случае существенного нарушения Поставщиком требований к качеству, комплектации Товара (в </w:t>
      </w:r>
      <w:proofErr w:type="spellStart"/>
      <w:r w:rsidRPr="00BE266A">
        <w:rPr>
          <w:sz w:val="22"/>
          <w:szCs w:val="22"/>
        </w:rPr>
        <w:t>т.ч</w:t>
      </w:r>
      <w:proofErr w:type="spellEnd"/>
      <w:r w:rsidRPr="00BE266A">
        <w:rPr>
          <w:sz w:val="22"/>
          <w:szCs w:val="22"/>
        </w:rPr>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 xml:space="preserve">4. Сроки и условия поставки </w:t>
      </w:r>
      <w:r w:rsidR="005E09A2">
        <w:rPr>
          <w:b/>
          <w:sz w:val="22"/>
          <w:szCs w:val="22"/>
        </w:rPr>
        <w:t xml:space="preserve">и приемки </w:t>
      </w:r>
      <w:r w:rsidRPr="00BE266A">
        <w:rPr>
          <w:b/>
          <w:sz w:val="22"/>
          <w:szCs w:val="22"/>
        </w:rPr>
        <w:t>Товара</w:t>
      </w:r>
    </w:p>
    <w:p w:rsidR="006B5755" w:rsidRPr="00BE266A" w:rsidRDefault="006B5755" w:rsidP="006F4266">
      <w:pPr>
        <w:widowControl w:val="0"/>
        <w:tabs>
          <w:tab w:val="left" w:pos="426"/>
        </w:tabs>
        <w:rPr>
          <w:sz w:val="22"/>
          <w:szCs w:val="22"/>
        </w:rPr>
      </w:pPr>
      <w:r w:rsidRPr="00BE266A">
        <w:rPr>
          <w:sz w:val="22"/>
          <w:szCs w:val="22"/>
        </w:rPr>
        <w:tab/>
      </w:r>
      <w:r w:rsidRPr="00BE266A">
        <w:rPr>
          <w:sz w:val="22"/>
          <w:szCs w:val="22"/>
        </w:rPr>
        <w:tab/>
        <w:t xml:space="preserve">4.1. </w:t>
      </w:r>
      <w:r w:rsidR="00B30948" w:rsidRPr="00B30948">
        <w:rPr>
          <w:kern w:val="2"/>
          <w:sz w:val="22"/>
          <w:szCs w:val="22"/>
        </w:rPr>
        <w:t xml:space="preserve">Поставка Товара </w:t>
      </w:r>
      <w:r w:rsidR="00BE318D" w:rsidRPr="00F719DC">
        <w:rPr>
          <w:rFonts w:eastAsia="Calibri"/>
          <w:b/>
          <w:bCs/>
          <w:kern w:val="2"/>
          <w:sz w:val="22"/>
          <w:szCs w:val="22"/>
          <w:lang w:eastAsia="en-US"/>
        </w:rPr>
        <w:t xml:space="preserve">осуществляется одной партией </w:t>
      </w:r>
      <w:r w:rsidR="00BE318D" w:rsidRPr="00F719DC">
        <w:rPr>
          <w:b/>
          <w:bCs/>
          <w:sz w:val="22"/>
          <w:szCs w:val="22"/>
          <w:lang w:eastAsia="ar-SA"/>
        </w:rPr>
        <w:t>в течение 25 дней после подписания договора</w:t>
      </w:r>
      <w:r w:rsidR="002C16D3">
        <w:rPr>
          <w:kern w:val="2"/>
          <w:sz w:val="22"/>
          <w:szCs w:val="22"/>
        </w:rPr>
        <w:t>.</w:t>
      </w:r>
    </w:p>
    <w:p w:rsidR="006B5755" w:rsidRPr="007A14EB" w:rsidRDefault="006B5755" w:rsidP="006F4266">
      <w:pPr>
        <w:widowControl w:val="0"/>
        <w:ind w:firstLine="709"/>
        <w:rPr>
          <w:sz w:val="22"/>
          <w:szCs w:val="22"/>
        </w:rPr>
      </w:pPr>
      <w:r w:rsidRPr="007A14EB">
        <w:rPr>
          <w:sz w:val="22"/>
          <w:szCs w:val="22"/>
        </w:rPr>
        <w:t xml:space="preserve">4.2. Место поставки товара: </w:t>
      </w:r>
      <w:r w:rsidR="005E09A2" w:rsidRPr="007A14EB">
        <w:rPr>
          <w:b/>
          <w:sz w:val="22"/>
          <w:szCs w:val="22"/>
        </w:rPr>
        <w:t>Республика Мордовия, Зубово-Полянский район, р.п. Зубова Поляна, ул. Советская, д. 70А</w:t>
      </w:r>
      <w:r w:rsidR="005E09A2" w:rsidRPr="007A14EB">
        <w:rPr>
          <w:sz w:val="22"/>
          <w:szCs w:val="22"/>
        </w:rPr>
        <w:t>.</w:t>
      </w:r>
    </w:p>
    <w:p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rsidR="006B5755" w:rsidRPr="00BE266A" w:rsidRDefault="006B5755" w:rsidP="006F4266">
      <w:pPr>
        <w:widowControl w:val="0"/>
        <w:ind w:firstLine="709"/>
        <w:rPr>
          <w:sz w:val="22"/>
          <w:szCs w:val="22"/>
        </w:rPr>
      </w:pPr>
      <w:r w:rsidRPr="00BE266A">
        <w:rPr>
          <w:sz w:val="22"/>
          <w:szCs w:val="22"/>
        </w:rPr>
        <w:t xml:space="preserve">Поставка должна быть осуществлена в соответствии со спецификацией (Приложение № 1 к Договору), не допускается замена позиций Товара при поставке.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roofErr w:type="gramEnd"/>
    </w:p>
    <w:p w:rsidR="006B5755" w:rsidRDefault="006B5755" w:rsidP="006F4266">
      <w:pPr>
        <w:widowControl w:val="0"/>
        <w:ind w:firstLine="709"/>
        <w:rPr>
          <w:sz w:val="22"/>
          <w:szCs w:val="22"/>
        </w:rPr>
      </w:pPr>
      <w:r w:rsidRPr="00BE266A">
        <w:rPr>
          <w:sz w:val="22"/>
          <w:szCs w:val="22"/>
        </w:rPr>
        <w:t xml:space="preserve">4.4. При передаче Товара Поставщик </w:t>
      </w:r>
      <w:proofErr w:type="gramStart"/>
      <w:r w:rsidRPr="00BE266A">
        <w:rPr>
          <w:sz w:val="22"/>
          <w:szCs w:val="22"/>
        </w:rPr>
        <w:t>предоставляет следующие документы</w:t>
      </w:r>
      <w:proofErr w:type="gramEnd"/>
      <w:r w:rsidRPr="00BE266A">
        <w:rPr>
          <w:sz w:val="22"/>
          <w:szCs w:val="22"/>
        </w:rPr>
        <w:t xml:space="preserve"> в двух экземплярах: акты приема-передачи Товара, счета на оплату, счета-фактуры</w:t>
      </w:r>
      <w:r w:rsidR="00652453">
        <w:rPr>
          <w:sz w:val="22"/>
          <w:szCs w:val="22"/>
        </w:rPr>
        <w:t>, товарно-транспортные накладные,</w:t>
      </w:r>
      <w:r w:rsidRPr="00BE266A">
        <w:rPr>
          <w:sz w:val="22"/>
          <w:szCs w:val="22"/>
        </w:rPr>
        <w:t xml:space="preserve">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 и иные необходимые документы</w:t>
      </w:r>
      <w:r w:rsidR="002C16D3">
        <w:rPr>
          <w:sz w:val="22"/>
          <w:szCs w:val="22"/>
        </w:rPr>
        <w:t xml:space="preserve"> (сертификаты и т.д.)</w:t>
      </w:r>
      <w:r w:rsidRPr="00BE266A">
        <w:rPr>
          <w:sz w:val="22"/>
          <w:szCs w:val="22"/>
        </w:rPr>
        <w:t>. При поставке Товара без надлежащей документации Товар принятию и оплате не подлежит.</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pacing w:val="4"/>
          <w:sz w:val="22"/>
          <w:szCs w:val="22"/>
        </w:rPr>
      </w:pPr>
      <w:r w:rsidRPr="00BE266A">
        <w:rPr>
          <w:b/>
          <w:spacing w:val="4"/>
          <w:sz w:val="22"/>
          <w:szCs w:val="22"/>
        </w:rPr>
        <w:t>5. Требование к качеству и порядку приемки Товара</w:t>
      </w:r>
    </w:p>
    <w:p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xml:space="preserve">, в </w:t>
      </w:r>
      <w:proofErr w:type="spellStart"/>
      <w:r w:rsidRPr="00BE266A">
        <w:rPr>
          <w:sz w:val="22"/>
          <w:szCs w:val="22"/>
        </w:rPr>
        <w:t>т.ч</w:t>
      </w:r>
      <w:proofErr w:type="spellEnd"/>
      <w:r w:rsidRPr="00BE266A">
        <w:rPr>
          <w:sz w:val="22"/>
          <w:szCs w:val="22"/>
        </w:rPr>
        <w:t>. документы, подтверждающие качество товара.</w:t>
      </w:r>
    </w:p>
    <w:p w:rsidR="006B5755" w:rsidRPr="00BE266A" w:rsidRDefault="006B5755" w:rsidP="006F4266">
      <w:pPr>
        <w:widowControl w:val="0"/>
        <w:ind w:firstLine="709"/>
        <w:rPr>
          <w:sz w:val="22"/>
          <w:szCs w:val="22"/>
        </w:rPr>
      </w:pPr>
      <w:r w:rsidRPr="00BE266A">
        <w:rPr>
          <w:sz w:val="22"/>
          <w:szCs w:val="22"/>
        </w:rPr>
        <w:t>Не допускается поставка Товара без документов, подтверждающих его качество.</w:t>
      </w:r>
    </w:p>
    <w:p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00652453">
        <w:rPr>
          <w:b/>
          <w:sz w:val="22"/>
          <w:szCs w:val="22"/>
        </w:rPr>
        <w:t>202</w:t>
      </w:r>
      <w:r w:rsidR="00BE318D">
        <w:rPr>
          <w:b/>
          <w:sz w:val="22"/>
          <w:szCs w:val="22"/>
        </w:rPr>
        <w:t>3</w:t>
      </w:r>
      <w:r w:rsidRPr="006F4266">
        <w:rPr>
          <w:b/>
          <w:sz w:val="22"/>
          <w:szCs w:val="22"/>
        </w:rPr>
        <w:t xml:space="preserve"> года выпуска</w:t>
      </w:r>
      <w:r>
        <w:rPr>
          <w:sz w:val="22"/>
          <w:szCs w:val="22"/>
        </w:rPr>
        <w:t xml:space="preserve">. </w:t>
      </w:r>
      <w:r w:rsidRPr="00BE266A">
        <w:rPr>
          <w:sz w:val="22"/>
          <w:szCs w:val="22"/>
        </w:rPr>
        <w:t>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rsidR="006B5755" w:rsidRPr="00BE266A" w:rsidRDefault="006B5755" w:rsidP="006F4266">
      <w:pPr>
        <w:widowControl w:val="0"/>
        <w:ind w:firstLine="709"/>
        <w:rPr>
          <w:sz w:val="22"/>
          <w:szCs w:val="22"/>
        </w:rPr>
      </w:pPr>
      <w:r w:rsidRPr="00BE266A">
        <w:rPr>
          <w:sz w:val="22"/>
          <w:szCs w:val="22"/>
        </w:rPr>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6B5755" w:rsidRPr="00BE266A" w:rsidRDefault="006B5755" w:rsidP="006F4266">
      <w:pPr>
        <w:widowControl w:val="0"/>
        <w:ind w:firstLine="709"/>
        <w:rPr>
          <w:sz w:val="22"/>
          <w:szCs w:val="22"/>
        </w:rPr>
      </w:pPr>
      <w:r w:rsidRPr="00BE266A">
        <w:rPr>
          <w:spacing w:val="-1"/>
          <w:sz w:val="22"/>
          <w:szCs w:val="22"/>
        </w:rPr>
        <w:t xml:space="preserve">5.5. </w:t>
      </w:r>
      <w:r w:rsidRPr="00BE266A">
        <w:rPr>
          <w:sz w:val="22"/>
          <w:szCs w:val="22"/>
        </w:rPr>
        <w:t xml:space="preserve">Приемка Товара осуществляется в соответствии с настоящим Договором, стандартом (согласно спецификации) и </w:t>
      </w:r>
      <w:r>
        <w:rPr>
          <w:sz w:val="22"/>
          <w:szCs w:val="22"/>
        </w:rPr>
        <w:t xml:space="preserve">действующим законодательством </w:t>
      </w:r>
      <w:r>
        <w:rPr>
          <w:sz w:val="22"/>
          <w:szCs w:val="22"/>
          <w:lang w:bidi="ru-RU"/>
        </w:rPr>
        <w:t>Российской Федерации</w:t>
      </w:r>
      <w:r w:rsidRPr="00BE266A">
        <w:rPr>
          <w:sz w:val="22"/>
          <w:szCs w:val="22"/>
        </w:rPr>
        <w:t>.</w:t>
      </w:r>
    </w:p>
    <w:p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rsidR="006B5755" w:rsidRPr="00BE266A" w:rsidRDefault="006B5755" w:rsidP="006F4266">
      <w:pPr>
        <w:widowControl w:val="0"/>
        <w:ind w:firstLine="709"/>
        <w:rPr>
          <w:sz w:val="22"/>
          <w:szCs w:val="22"/>
        </w:rPr>
      </w:pPr>
      <w:r w:rsidRPr="00BE266A">
        <w:rPr>
          <w:sz w:val="22"/>
          <w:szCs w:val="22"/>
        </w:rPr>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6B5755" w:rsidRPr="00BE266A" w:rsidRDefault="006B5755" w:rsidP="006F4266">
      <w:pPr>
        <w:widowControl w:val="0"/>
        <w:ind w:firstLine="709"/>
        <w:rPr>
          <w:sz w:val="22"/>
          <w:szCs w:val="22"/>
        </w:rPr>
      </w:pPr>
      <w:r w:rsidRPr="00BE266A">
        <w:rPr>
          <w:sz w:val="22"/>
          <w:szCs w:val="22"/>
        </w:rPr>
        <w:t xml:space="preserve">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w:t>
      </w:r>
      <w:proofErr w:type="gramStart"/>
      <w:r w:rsidRPr="00BE266A">
        <w:rPr>
          <w:sz w:val="22"/>
          <w:szCs w:val="22"/>
        </w:rPr>
        <w:t>требованиям</w:t>
      </w:r>
      <w:proofErr w:type="gramEnd"/>
      <w:r w:rsidRPr="00BE266A">
        <w:rPr>
          <w:sz w:val="22"/>
          <w:szCs w:val="22"/>
        </w:rPr>
        <w:t xml:space="preserve"> установленным нормативным актом.</w:t>
      </w:r>
    </w:p>
    <w:p w:rsidR="006B5755" w:rsidRPr="00BE266A" w:rsidRDefault="006B5755" w:rsidP="006F4266">
      <w:pPr>
        <w:widowControl w:val="0"/>
        <w:ind w:firstLine="709"/>
        <w:rPr>
          <w:sz w:val="22"/>
          <w:szCs w:val="22"/>
        </w:rPr>
      </w:pPr>
      <w:r w:rsidRPr="00BE266A">
        <w:rPr>
          <w:sz w:val="22"/>
          <w:szCs w:val="22"/>
        </w:rPr>
        <w:t xml:space="preserve">5.10. Уполномоченное лицо Заказчика сверяет фактическое количество поставленного Товара с </w:t>
      </w:r>
      <w:proofErr w:type="gramStart"/>
      <w:r w:rsidRPr="00BE266A">
        <w:rPr>
          <w:sz w:val="22"/>
          <w:szCs w:val="22"/>
        </w:rPr>
        <w:t>указанным</w:t>
      </w:r>
      <w:proofErr w:type="gramEnd"/>
      <w:r w:rsidRPr="00BE266A">
        <w:rPr>
          <w:sz w:val="22"/>
          <w:szCs w:val="22"/>
        </w:rPr>
        <w:t xml:space="preserve">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6B5755" w:rsidRPr="00BE266A" w:rsidRDefault="006B5755" w:rsidP="006F4266">
      <w:pPr>
        <w:widowControl w:val="0"/>
        <w:ind w:firstLine="709"/>
        <w:rPr>
          <w:sz w:val="22"/>
          <w:szCs w:val="22"/>
        </w:rPr>
      </w:pPr>
      <w:r w:rsidRPr="00BE266A">
        <w:rPr>
          <w:spacing w:val="-1"/>
          <w:sz w:val="22"/>
          <w:szCs w:val="22"/>
        </w:rPr>
        <w:t xml:space="preserve">5.11.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w:t>
      </w:r>
      <w:proofErr w:type="gramEnd"/>
      <w:r w:rsidRPr="00BE266A">
        <w:rPr>
          <w:sz w:val="22"/>
          <w:szCs w:val="22"/>
        </w:rPr>
        <w:t xml:space="preserve">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6B5755" w:rsidRPr="00BE266A" w:rsidRDefault="006B5755" w:rsidP="006F4266">
      <w:pPr>
        <w:widowControl w:val="0"/>
        <w:ind w:firstLine="709"/>
        <w:rPr>
          <w:sz w:val="22"/>
          <w:szCs w:val="22"/>
        </w:rPr>
      </w:pPr>
      <w:r w:rsidRPr="00BE266A">
        <w:rPr>
          <w:sz w:val="22"/>
          <w:szCs w:val="22"/>
        </w:rPr>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6B5755" w:rsidRPr="00BE266A" w:rsidRDefault="006B5755" w:rsidP="006F4266">
      <w:pPr>
        <w:widowControl w:val="0"/>
        <w:ind w:firstLine="709"/>
        <w:rPr>
          <w:sz w:val="22"/>
          <w:szCs w:val="22"/>
        </w:rPr>
      </w:pPr>
      <w:r w:rsidRPr="00BE266A">
        <w:rPr>
          <w:sz w:val="22"/>
          <w:szCs w:val="22"/>
        </w:rPr>
        <w:t xml:space="preserve">5.13. </w:t>
      </w:r>
      <w:proofErr w:type="gramStart"/>
      <w:r w:rsidRPr="00BE266A">
        <w:rPr>
          <w:sz w:val="22"/>
          <w:szCs w:val="22"/>
        </w:rPr>
        <w:t>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BE266A">
        <w:rPr>
          <w:sz w:val="22"/>
          <w:szCs w:val="22"/>
        </w:rPr>
        <w:t xml:space="preserve">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6. Порядок расчетов</w:t>
      </w:r>
    </w:p>
    <w:p w:rsidR="006B5755" w:rsidRDefault="006B5755" w:rsidP="006F4266">
      <w:pPr>
        <w:widowControl w:val="0"/>
        <w:ind w:firstLine="709"/>
        <w:rPr>
          <w:sz w:val="22"/>
          <w:szCs w:val="22"/>
        </w:rPr>
      </w:pPr>
      <w:r w:rsidRPr="00BE266A">
        <w:rPr>
          <w:sz w:val="22"/>
          <w:szCs w:val="22"/>
        </w:rPr>
        <w:t>6.1. Цена Договора составляет</w:t>
      </w:r>
      <w:proofErr w:type="gramStart"/>
      <w:r w:rsidRPr="00BE266A">
        <w:rPr>
          <w:sz w:val="22"/>
          <w:szCs w:val="22"/>
        </w:rPr>
        <w:t xml:space="preserve"> ______(_______________) </w:t>
      </w:r>
      <w:proofErr w:type="gramEnd"/>
      <w:r w:rsidRPr="00BE266A">
        <w:rPr>
          <w:sz w:val="22"/>
          <w:szCs w:val="22"/>
        </w:rPr>
        <w:t xml:space="preserve">рублей ______ копеек, в том числе НДС 20% в размере                   (                      ) рубля    копеек. </w:t>
      </w:r>
    </w:p>
    <w:p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6B5755" w:rsidRPr="00BE266A" w:rsidRDefault="006B5755" w:rsidP="006F4266">
      <w:pPr>
        <w:widowControl w:val="0"/>
        <w:shd w:val="clear" w:color="auto" w:fill="FFFFFF"/>
        <w:autoSpaceDE w:val="0"/>
        <w:autoSpaceDN w:val="0"/>
        <w:adjustRightInd w:val="0"/>
        <w:ind w:firstLine="709"/>
        <w:rPr>
          <w:sz w:val="22"/>
          <w:szCs w:val="22"/>
          <w:highlight w:val="yellow"/>
        </w:rPr>
      </w:pPr>
      <w:r w:rsidRPr="00BE266A">
        <w:rPr>
          <w:sz w:val="22"/>
          <w:szCs w:val="22"/>
        </w:rPr>
        <w:t>6.2. </w:t>
      </w:r>
      <w:r w:rsidR="00B30948" w:rsidRPr="00B30948">
        <w:rPr>
          <w:sz w:val="22"/>
          <w:szCs w:val="22"/>
        </w:rPr>
        <w:t xml:space="preserve">Оплата осуществляется безналичным платежом на расчетный счет Поставщика </w:t>
      </w:r>
      <w:r w:rsidR="00BE318D">
        <w:rPr>
          <w:rFonts w:eastAsia="Calibri"/>
          <w:color w:val="0D0D0D"/>
          <w:sz w:val="22"/>
          <w:szCs w:val="22"/>
          <w:lang w:eastAsia="en-US"/>
        </w:rPr>
        <w:t>в следующем порядке:</w:t>
      </w:r>
      <w:r w:rsidR="00BE318D">
        <w:rPr>
          <w:rFonts w:eastAsia="Calibri"/>
          <w:b/>
          <w:color w:val="0D0D0D"/>
          <w:sz w:val="22"/>
          <w:szCs w:val="22"/>
          <w:lang w:eastAsia="en-US"/>
        </w:rPr>
        <w:t xml:space="preserve"> 50% в течение 5 (пяти) календарных дней с момента подписания договора, 50% в течение 30 (тридцати) календарных дней после поставки товара на основании сопроводительных документов.</w:t>
      </w:r>
      <w:r w:rsidR="00BE318D">
        <w:rPr>
          <w:rFonts w:eastAsia="Calibri"/>
          <w:color w:val="0D0D0D"/>
          <w:sz w:val="22"/>
          <w:szCs w:val="22"/>
          <w:lang w:eastAsia="en-US"/>
        </w:rPr>
        <w:t xml:space="preserve">  </w:t>
      </w:r>
    </w:p>
    <w:p w:rsidR="006B5755" w:rsidRPr="00BE266A" w:rsidRDefault="006B5755" w:rsidP="006F4266">
      <w:pPr>
        <w:widowControl w:val="0"/>
        <w:ind w:firstLine="709"/>
        <w:rPr>
          <w:sz w:val="22"/>
          <w:szCs w:val="22"/>
        </w:rPr>
      </w:pPr>
      <w:r w:rsidRPr="00BE266A">
        <w:rPr>
          <w:sz w:val="22"/>
          <w:szCs w:val="22"/>
        </w:rPr>
        <w:t>6.3. Указанная в п. 6.</w:t>
      </w:r>
      <w:r w:rsidR="000D557B">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p>
    <w:p w:rsidR="006B5755" w:rsidRPr="00BE266A" w:rsidRDefault="006B5755" w:rsidP="006F4266">
      <w:pPr>
        <w:widowControl w:val="0"/>
        <w:ind w:firstLine="708"/>
        <w:rPr>
          <w:sz w:val="22"/>
          <w:szCs w:val="22"/>
        </w:rPr>
      </w:pPr>
      <w:r w:rsidRPr="00BE266A">
        <w:rPr>
          <w:sz w:val="22"/>
          <w:szCs w:val="22"/>
        </w:rPr>
        <w:t xml:space="preserve">6.4. </w:t>
      </w:r>
      <w:r w:rsidRPr="000D557B">
        <w:rPr>
          <w:b/>
          <w:sz w:val="22"/>
          <w:szCs w:val="22"/>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6B5755" w:rsidRPr="00BE266A" w:rsidRDefault="006B5755" w:rsidP="000D557B">
      <w:pPr>
        <w:widowControl w:val="0"/>
        <w:ind w:firstLine="708"/>
        <w:rPr>
          <w:sz w:val="22"/>
          <w:szCs w:val="22"/>
        </w:rPr>
      </w:pPr>
      <w:r w:rsidRPr="00BE266A">
        <w:rPr>
          <w:sz w:val="22"/>
          <w:szCs w:val="22"/>
        </w:rPr>
        <w:t xml:space="preserve">6.6. </w:t>
      </w:r>
      <w:r w:rsidRPr="00BE266A">
        <w:rPr>
          <w:rFonts w:eastAsia="Calibri"/>
          <w:sz w:val="22"/>
          <w:szCs w:val="22"/>
        </w:rPr>
        <w:t xml:space="preserve"> </w:t>
      </w:r>
      <w:r w:rsidRPr="000D557B">
        <w:rPr>
          <w:rFonts w:eastAsia="Calibri"/>
          <w:b/>
          <w:sz w:val="22"/>
          <w:szCs w:val="22"/>
        </w:rPr>
        <w:t xml:space="preserve">Заказчик производит оплату за счет </w:t>
      </w:r>
      <w:r w:rsidR="005E09A2" w:rsidRPr="000D557B">
        <w:rPr>
          <w:rFonts w:eastAsia="Calibri"/>
          <w:b/>
          <w:sz w:val="22"/>
          <w:szCs w:val="22"/>
        </w:rPr>
        <w:t xml:space="preserve">собственных </w:t>
      </w:r>
      <w:r w:rsidRPr="000D557B">
        <w:rPr>
          <w:b/>
          <w:color w:val="0D0D0D"/>
          <w:sz w:val="22"/>
          <w:szCs w:val="22"/>
        </w:rPr>
        <w:t>средств</w:t>
      </w:r>
      <w:r w:rsidR="005E09A2">
        <w:rPr>
          <w:color w:val="0D0D0D"/>
          <w:sz w:val="22"/>
          <w:szCs w:val="22"/>
        </w:rPr>
        <w:t>.</w:t>
      </w:r>
    </w:p>
    <w:p w:rsidR="005E09A2" w:rsidRDefault="005E09A2"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7. Ответственность Сторон</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6B5755" w:rsidRPr="00BE266A" w:rsidRDefault="006B5755" w:rsidP="006F4266">
      <w:pPr>
        <w:widowControl w:val="0"/>
        <w:ind w:firstLine="709"/>
        <w:rPr>
          <w:bCs/>
          <w:sz w:val="22"/>
          <w:szCs w:val="22"/>
        </w:rPr>
      </w:pPr>
      <w:r w:rsidRPr="00BE266A">
        <w:rPr>
          <w:bCs/>
          <w:sz w:val="22"/>
          <w:szCs w:val="22"/>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0,1% от цены Договора, указанной в пункте 6.</w:t>
      </w:r>
      <w:r w:rsidR="002C16D3">
        <w:rPr>
          <w:sz w:val="22"/>
          <w:szCs w:val="22"/>
        </w:rPr>
        <w:t>1</w:t>
      </w:r>
      <w:r w:rsidRPr="00BE266A">
        <w:rPr>
          <w:sz w:val="22"/>
          <w:szCs w:val="22"/>
        </w:rPr>
        <w:t>. настоящего Договора, начиная со дня, следующего после дня истечения установленного срока исполнения обязательств.</w:t>
      </w:r>
    </w:p>
    <w:p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w:t>
      </w:r>
      <w:r w:rsidR="000D557B">
        <w:rPr>
          <w:sz w:val="22"/>
          <w:szCs w:val="22"/>
        </w:rPr>
        <w:t>1</w:t>
      </w:r>
      <w:r w:rsidRPr="00BE266A">
        <w:rPr>
          <w:sz w:val="22"/>
          <w:szCs w:val="22"/>
        </w:rPr>
        <w:t>. настоящего Договора.</w:t>
      </w:r>
    </w:p>
    <w:p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rsidR="006B5755" w:rsidRPr="00BE266A" w:rsidRDefault="006B5755" w:rsidP="006F4266">
      <w:pPr>
        <w:widowControl w:val="0"/>
        <w:ind w:firstLine="709"/>
        <w:rPr>
          <w:sz w:val="22"/>
          <w:szCs w:val="22"/>
        </w:rPr>
      </w:pPr>
      <w:r w:rsidRPr="00BE266A">
        <w:rPr>
          <w:sz w:val="22"/>
          <w:szCs w:val="22"/>
        </w:rPr>
        <w:t>7.9. Стороны пришли к обоюдному соглашению о не применении ст. 317.1 Гражданского кодекса Российской Федерации.</w:t>
      </w:r>
    </w:p>
    <w:p w:rsidR="000D557B" w:rsidRDefault="000D557B"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8. Расторжение Договора. Отказ от исполнения Договора</w:t>
      </w:r>
    </w:p>
    <w:p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6B5755" w:rsidRDefault="006B5755" w:rsidP="006F4266">
      <w:pPr>
        <w:widowControl w:val="0"/>
        <w:ind w:firstLine="709"/>
        <w:rPr>
          <w:sz w:val="22"/>
          <w:szCs w:val="22"/>
        </w:rPr>
      </w:pPr>
      <w:r w:rsidRPr="00BE266A">
        <w:rPr>
          <w:sz w:val="22"/>
          <w:szCs w:val="22"/>
        </w:rPr>
        <w:t xml:space="preserve">8.2. Настоящий </w:t>
      </w:r>
      <w:proofErr w:type="gramStart"/>
      <w:r w:rsidRPr="00BE266A">
        <w:rPr>
          <w:sz w:val="22"/>
          <w:szCs w:val="22"/>
        </w:rPr>
        <w:t>Договор</w:t>
      </w:r>
      <w:proofErr w:type="gramEnd"/>
      <w:r w:rsidRPr="00BE266A">
        <w:rPr>
          <w:sz w:val="22"/>
          <w:szCs w:val="22"/>
        </w:rPr>
        <w:t xml:space="preserve">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9. Порядок урегулирования споров</w:t>
      </w:r>
    </w:p>
    <w:p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rsidR="006B5755" w:rsidRDefault="006B5755" w:rsidP="006F4266">
      <w:pPr>
        <w:widowControl w:val="0"/>
        <w:ind w:firstLine="709"/>
        <w:rPr>
          <w:sz w:val="22"/>
          <w:szCs w:val="22"/>
        </w:rPr>
      </w:pPr>
      <w:r w:rsidRPr="00BE266A">
        <w:rPr>
          <w:sz w:val="22"/>
          <w:szCs w:val="22"/>
        </w:rPr>
        <w:t>9.</w:t>
      </w:r>
      <w:r w:rsidR="00D946F1">
        <w:rPr>
          <w:sz w:val="22"/>
          <w:szCs w:val="22"/>
        </w:rPr>
        <w:t>4</w:t>
      </w:r>
      <w:r w:rsidRPr="00BE266A">
        <w:rPr>
          <w:sz w:val="22"/>
          <w:szCs w:val="22"/>
        </w:rPr>
        <w:t xml:space="preserve">. В случае </w:t>
      </w:r>
      <w:proofErr w:type="spellStart"/>
      <w:r w:rsidRPr="00BE266A">
        <w:rPr>
          <w:sz w:val="22"/>
          <w:szCs w:val="22"/>
        </w:rPr>
        <w:t>неурегулирования</w:t>
      </w:r>
      <w:proofErr w:type="spellEnd"/>
      <w:r w:rsidRPr="00BE266A">
        <w:rPr>
          <w:sz w:val="22"/>
          <w:szCs w:val="22"/>
        </w:rPr>
        <w:t xml:space="preserve">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10.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 xml:space="preserve">10.1. </w:t>
      </w:r>
      <w:proofErr w:type="gramStart"/>
      <w:r w:rsidRPr="00BE266A">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B5755" w:rsidRPr="00BE266A" w:rsidRDefault="006B5755" w:rsidP="006F4266">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11. Прочие условия</w:t>
      </w:r>
    </w:p>
    <w:p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B5755" w:rsidRPr="00BE266A" w:rsidRDefault="006B5755" w:rsidP="006F4266">
      <w:pPr>
        <w:widowControl w:val="0"/>
        <w:ind w:firstLine="709"/>
        <w:rPr>
          <w:sz w:val="22"/>
          <w:szCs w:val="22"/>
        </w:rPr>
      </w:pPr>
      <w:r w:rsidRPr="00BE266A">
        <w:rPr>
          <w:sz w:val="22"/>
          <w:szCs w:val="22"/>
        </w:rPr>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BE266A">
        <w:rPr>
          <w:sz w:val="22"/>
          <w:szCs w:val="22"/>
        </w:rPr>
        <w:t>принятия</w:t>
      </w:r>
      <w:proofErr w:type="gramEnd"/>
      <w:r w:rsidRPr="00BE266A">
        <w:rPr>
          <w:sz w:val="22"/>
          <w:szCs w:val="22"/>
        </w:rPr>
        <w:t xml:space="preserve"> необходимых мер.</w:t>
      </w:r>
    </w:p>
    <w:p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B5755" w:rsidRPr="00BE266A" w:rsidRDefault="006B5755" w:rsidP="006F4266">
      <w:pPr>
        <w:widowControl w:val="0"/>
        <w:ind w:firstLine="709"/>
        <w:rPr>
          <w:sz w:val="22"/>
          <w:szCs w:val="22"/>
        </w:rPr>
      </w:pPr>
      <w:r w:rsidRPr="00BE266A">
        <w:rPr>
          <w:sz w:val="22"/>
          <w:szCs w:val="22"/>
        </w:rPr>
        <w:t>11.</w:t>
      </w:r>
      <w:r w:rsidR="00D946F1">
        <w:rPr>
          <w:sz w:val="22"/>
          <w:szCs w:val="22"/>
        </w:rPr>
        <w:t>3</w:t>
      </w:r>
      <w:r w:rsidRPr="00BE266A">
        <w:rPr>
          <w:sz w:val="22"/>
          <w:szCs w:val="22"/>
        </w:rPr>
        <w:t xml:space="preserve">.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6B5755" w:rsidRDefault="006B5755" w:rsidP="006F4266">
      <w:pPr>
        <w:widowControl w:val="0"/>
        <w:ind w:firstLine="709"/>
        <w:rPr>
          <w:sz w:val="22"/>
          <w:szCs w:val="22"/>
        </w:rPr>
      </w:pPr>
      <w:r w:rsidRPr="00BE266A">
        <w:rPr>
          <w:sz w:val="22"/>
          <w:szCs w:val="22"/>
        </w:rPr>
        <w:t>11.</w:t>
      </w:r>
      <w:r w:rsidR="00D946F1">
        <w:rPr>
          <w:sz w:val="22"/>
          <w:szCs w:val="22"/>
        </w:rPr>
        <w:t>4</w:t>
      </w:r>
      <w:r w:rsidRPr="00BE266A">
        <w:rPr>
          <w:sz w:val="22"/>
          <w:szCs w:val="22"/>
        </w:rPr>
        <w:t xml:space="preserve">.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6B5755" w:rsidRDefault="006B5755" w:rsidP="006B5755">
      <w:pPr>
        <w:ind w:firstLine="709"/>
        <w:rPr>
          <w:sz w:val="22"/>
          <w:szCs w:val="22"/>
        </w:rPr>
      </w:pPr>
    </w:p>
    <w:p w:rsidR="00BE318D" w:rsidRDefault="00BE318D" w:rsidP="006B5755">
      <w:pPr>
        <w:ind w:firstLine="709"/>
        <w:rPr>
          <w:sz w:val="22"/>
          <w:szCs w:val="22"/>
        </w:rPr>
      </w:pPr>
    </w:p>
    <w:p w:rsidR="00BE318D" w:rsidRDefault="00BE318D" w:rsidP="006B5755">
      <w:pPr>
        <w:ind w:firstLine="709"/>
        <w:rPr>
          <w:sz w:val="22"/>
          <w:szCs w:val="22"/>
        </w:rPr>
      </w:pPr>
    </w:p>
    <w:p w:rsidR="00BE318D" w:rsidRPr="00BE266A" w:rsidRDefault="00BE318D" w:rsidP="006B5755">
      <w:pPr>
        <w:ind w:firstLine="709"/>
        <w:rPr>
          <w:sz w:val="22"/>
          <w:szCs w:val="22"/>
        </w:rPr>
      </w:pPr>
    </w:p>
    <w:p w:rsidR="006B5755" w:rsidRPr="00BE266A" w:rsidRDefault="006B5755" w:rsidP="006B5755">
      <w:pPr>
        <w:jc w:val="center"/>
        <w:rPr>
          <w:b/>
          <w:sz w:val="22"/>
          <w:szCs w:val="22"/>
        </w:rPr>
      </w:pPr>
      <w:bookmarkStart w:id="2" w:name="Par147"/>
      <w:bookmarkEnd w:id="2"/>
      <w:r w:rsidRPr="00BE266A">
        <w:rPr>
          <w:b/>
          <w:sz w:val="22"/>
          <w:szCs w:val="22"/>
        </w:rPr>
        <w:t>12. Адреса и реквизиты Сторон</w:t>
      </w:r>
    </w:p>
    <w:p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rsidTr="00496735">
        <w:tc>
          <w:tcPr>
            <w:tcW w:w="5135" w:type="dxa"/>
            <w:tcBorders>
              <w:top w:val="nil"/>
              <w:left w:val="nil"/>
              <w:bottom w:val="nil"/>
              <w:right w:val="nil"/>
            </w:tcBorders>
          </w:tcPr>
          <w:p w:rsidR="006B5755" w:rsidRPr="00517A0A" w:rsidRDefault="006B5755" w:rsidP="00496735">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Default="004F38F9" w:rsidP="004F38F9">
            <w:pPr>
              <w:rPr>
                <w:b/>
                <w:sz w:val="22"/>
                <w:szCs w:val="22"/>
              </w:rPr>
            </w:pPr>
            <w:r w:rsidRPr="004F38F9">
              <w:rPr>
                <w:b/>
                <w:sz w:val="22"/>
                <w:szCs w:val="22"/>
              </w:rPr>
              <w:t>Общество с ограниченной ответственностью «Электротеплосеть»</w:t>
            </w:r>
          </w:p>
          <w:p w:rsidR="004F38F9" w:rsidRPr="004F38F9" w:rsidRDefault="004F38F9" w:rsidP="004F38F9">
            <w:pPr>
              <w:rPr>
                <w:b/>
                <w:sz w:val="22"/>
                <w:szCs w:val="22"/>
              </w:rPr>
            </w:pPr>
          </w:p>
          <w:p w:rsidR="004F38F9" w:rsidRPr="004F38F9" w:rsidRDefault="004F38F9" w:rsidP="004F38F9">
            <w:pPr>
              <w:rPr>
                <w:sz w:val="22"/>
                <w:szCs w:val="22"/>
              </w:rPr>
            </w:pPr>
            <w:r w:rsidRPr="004F38F9">
              <w:rPr>
                <w:sz w:val="22"/>
                <w:szCs w:val="22"/>
              </w:rPr>
              <w:t xml:space="preserve">431110, Республика Мордовия, Зубово-Полянский район, р.п. Зубова Поляна, ул. Советская, д. 70а </w:t>
            </w:r>
          </w:p>
          <w:p w:rsidR="004F38F9" w:rsidRPr="004F38F9" w:rsidRDefault="004F38F9" w:rsidP="004F38F9">
            <w:pPr>
              <w:rPr>
                <w:sz w:val="22"/>
                <w:szCs w:val="22"/>
              </w:rPr>
            </w:pPr>
            <w:r w:rsidRPr="004F38F9">
              <w:rPr>
                <w:sz w:val="22"/>
                <w:szCs w:val="22"/>
              </w:rPr>
              <w:t>тел. 8-83458-2-19-91</w:t>
            </w:r>
          </w:p>
          <w:p w:rsidR="004F38F9" w:rsidRPr="004F38F9" w:rsidRDefault="004F38F9" w:rsidP="004F38F9">
            <w:pPr>
              <w:tabs>
                <w:tab w:val="left" w:pos="3045"/>
              </w:tabs>
              <w:rPr>
                <w:sz w:val="22"/>
                <w:szCs w:val="22"/>
              </w:rPr>
            </w:pPr>
            <w:r w:rsidRPr="004F38F9">
              <w:rPr>
                <w:sz w:val="22"/>
                <w:szCs w:val="22"/>
              </w:rPr>
              <w:t xml:space="preserve">ИНН 1308082103 КПП 130801001 </w:t>
            </w:r>
          </w:p>
          <w:p w:rsidR="004F38F9" w:rsidRPr="004F38F9" w:rsidRDefault="004F38F9" w:rsidP="004F38F9">
            <w:pPr>
              <w:rPr>
                <w:sz w:val="22"/>
                <w:szCs w:val="22"/>
              </w:rPr>
            </w:pPr>
            <w:r w:rsidRPr="004F38F9">
              <w:rPr>
                <w:sz w:val="22"/>
                <w:szCs w:val="22"/>
              </w:rPr>
              <w:t>ОГРН 1041302005360</w:t>
            </w:r>
          </w:p>
          <w:p w:rsidR="004F38F9" w:rsidRPr="004F38F9" w:rsidRDefault="004F38F9" w:rsidP="004F38F9">
            <w:pPr>
              <w:rPr>
                <w:sz w:val="22"/>
                <w:szCs w:val="22"/>
              </w:rPr>
            </w:pPr>
            <w:proofErr w:type="gramStart"/>
            <w:r w:rsidRPr="004F38F9">
              <w:rPr>
                <w:sz w:val="22"/>
                <w:szCs w:val="22"/>
              </w:rPr>
              <w:t>р</w:t>
            </w:r>
            <w:proofErr w:type="gramEnd"/>
            <w:r w:rsidRPr="004F38F9">
              <w:rPr>
                <w:sz w:val="22"/>
                <w:szCs w:val="22"/>
              </w:rPr>
              <w:t xml:space="preserve">/с 40702810339190100183 в Мордовском Отделение №8589 ПАО Сбербанка  г. Саранск </w:t>
            </w:r>
          </w:p>
          <w:p w:rsidR="004F38F9" w:rsidRPr="004F38F9" w:rsidRDefault="004F38F9" w:rsidP="004F38F9">
            <w:pPr>
              <w:rPr>
                <w:sz w:val="22"/>
                <w:szCs w:val="22"/>
              </w:rPr>
            </w:pPr>
            <w:r w:rsidRPr="004F38F9">
              <w:rPr>
                <w:sz w:val="22"/>
                <w:szCs w:val="22"/>
              </w:rPr>
              <w:t>БИК 048952615</w:t>
            </w:r>
          </w:p>
          <w:p w:rsidR="006B5755" w:rsidRPr="00517A0A" w:rsidRDefault="004F38F9" w:rsidP="004F38F9">
            <w:pPr>
              <w:autoSpaceDE w:val="0"/>
              <w:autoSpaceDN w:val="0"/>
              <w:adjustRightInd w:val="0"/>
              <w:spacing w:line="276" w:lineRule="auto"/>
              <w:rPr>
                <w:sz w:val="22"/>
                <w:lang w:eastAsia="ar-SA"/>
              </w:rPr>
            </w:pPr>
            <w:r w:rsidRPr="004F38F9">
              <w:rPr>
                <w:sz w:val="22"/>
                <w:szCs w:val="22"/>
              </w:rPr>
              <w:t>к/с 30101810100000000615</w:t>
            </w:r>
            <w:r w:rsidR="006B5755" w:rsidRPr="00517A0A">
              <w:rPr>
                <w:sz w:val="22"/>
                <w:szCs w:val="22"/>
                <w:lang w:eastAsia="ar-SA"/>
              </w:rPr>
              <w:t xml:space="preserve"> </w:t>
            </w:r>
          </w:p>
          <w:p w:rsidR="006B5755" w:rsidRPr="00517A0A" w:rsidRDefault="006B5755" w:rsidP="00496735">
            <w:pPr>
              <w:autoSpaceDE w:val="0"/>
              <w:autoSpaceDN w:val="0"/>
              <w:adjustRightInd w:val="0"/>
              <w:spacing w:line="276" w:lineRule="auto"/>
              <w:rPr>
                <w:sz w:val="22"/>
                <w:lang w:eastAsia="ar-SA"/>
              </w:rPr>
            </w:pPr>
          </w:p>
          <w:p w:rsidR="006B5755" w:rsidRPr="00517A0A" w:rsidRDefault="006B5755" w:rsidP="00496735">
            <w:pPr>
              <w:autoSpaceDE w:val="0"/>
              <w:autoSpaceDN w:val="0"/>
              <w:adjustRightInd w:val="0"/>
              <w:spacing w:line="276" w:lineRule="auto"/>
              <w:rPr>
                <w:sz w:val="22"/>
                <w:lang w:eastAsia="ar-SA"/>
              </w:rPr>
            </w:pPr>
            <w:r w:rsidRPr="00517A0A">
              <w:rPr>
                <w:sz w:val="22"/>
                <w:szCs w:val="22"/>
                <w:lang w:eastAsia="ar-SA"/>
              </w:rPr>
              <w:t>_________________</w:t>
            </w:r>
            <w:r w:rsidR="004F38F9">
              <w:rPr>
                <w:sz w:val="22"/>
                <w:szCs w:val="22"/>
                <w:lang w:eastAsia="ar-SA"/>
              </w:rPr>
              <w:t>/</w:t>
            </w:r>
            <w:r w:rsidRPr="00517A0A">
              <w:rPr>
                <w:sz w:val="22"/>
                <w:szCs w:val="22"/>
                <w:lang w:eastAsia="ar-SA"/>
              </w:rPr>
              <w:t xml:space="preserve"> </w:t>
            </w:r>
            <w:r w:rsidR="004F38F9">
              <w:rPr>
                <w:sz w:val="22"/>
                <w:szCs w:val="22"/>
                <w:lang w:eastAsia="ar-SA"/>
              </w:rPr>
              <w:t>Ю.Е. Трусов</w:t>
            </w:r>
          </w:p>
          <w:p w:rsidR="006B5755" w:rsidRPr="00BE266A" w:rsidRDefault="006B5755" w:rsidP="00496735">
            <w:pPr>
              <w:rPr>
                <w:sz w:val="22"/>
              </w:rPr>
            </w:pPr>
            <w:r w:rsidRPr="00517A0A">
              <w:rPr>
                <w:sz w:val="22"/>
                <w:szCs w:val="22"/>
                <w:lang w:eastAsia="ar-SA"/>
              </w:rPr>
              <w:t xml:space="preserve">    МП</w:t>
            </w:r>
          </w:p>
        </w:tc>
        <w:tc>
          <w:tcPr>
            <w:tcW w:w="5070" w:type="dxa"/>
            <w:tcBorders>
              <w:top w:val="nil"/>
              <w:left w:val="nil"/>
              <w:bottom w:val="nil"/>
              <w:right w:val="nil"/>
            </w:tcBorders>
          </w:tcPr>
          <w:p w:rsidR="006B5755" w:rsidRPr="00BE266A" w:rsidRDefault="006B5755" w:rsidP="00496735">
            <w:pPr>
              <w:rPr>
                <w:b/>
                <w:sz w:val="22"/>
              </w:rPr>
            </w:pPr>
            <w:r w:rsidRPr="00BE266A">
              <w:rPr>
                <w:b/>
                <w:sz w:val="22"/>
                <w:szCs w:val="22"/>
              </w:rPr>
              <w:t>Поставщик</w:t>
            </w: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Default="006B5755" w:rsidP="00496735">
            <w:pPr>
              <w:pStyle w:val="afc"/>
            </w:pPr>
          </w:p>
          <w:p w:rsidR="006B5755" w:rsidRPr="00BE266A" w:rsidRDefault="006B5755" w:rsidP="00496735">
            <w:pPr>
              <w:rPr>
                <w:sz w:val="22"/>
              </w:rPr>
            </w:pPr>
          </w:p>
          <w:p w:rsidR="006B5755" w:rsidRPr="00BE266A" w:rsidRDefault="006B5755" w:rsidP="00496735">
            <w:pPr>
              <w:rPr>
                <w:sz w:val="22"/>
              </w:rPr>
            </w:pPr>
            <w:r w:rsidRPr="00BE266A">
              <w:rPr>
                <w:sz w:val="22"/>
                <w:szCs w:val="22"/>
              </w:rPr>
              <w:t>_____________________</w:t>
            </w:r>
          </w:p>
          <w:p w:rsidR="006B5755" w:rsidRPr="00BE266A" w:rsidRDefault="006B5755" w:rsidP="00496735">
            <w:pPr>
              <w:rPr>
                <w:sz w:val="22"/>
              </w:rPr>
            </w:pPr>
            <w:r w:rsidRPr="00BE266A">
              <w:rPr>
                <w:sz w:val="22"/>
                <w:szCs w:val="22"/>
              </w:rPr>
              <w:t>М.П.</w:t>
            </w:r>
          </w:p>
          <w:p w:rsidR="006B5755" w:rsidRPr="00BE266A" w:rsidRDefault="006B5755" w:rsidP="00496735">
            <w:pPr>
              <w:rPr>
                <w:sz w:val="22"/>
              </w:rPr>
            </w:pPr>
          </w:p>
        </w:tc>
      </w:tr>
    </w:tbl>
    <w:p w:rsidR="006B5755" w:rsidRPr="00AF2A71" w:rsidRDefault="006B5755" w:rsidP="006B5755">
      <w:pPr>
        <w:rPr>
          <w:szCs w:val="20"/>
          <w:highlight w:val="yellow"/>
        </w:rPr>
        <w:sectPr w:rsidR="006B5755" w:rsidRPr="00AF2A71" w:rsidSect="00652453">
          <w:footerReference w:type="default" r:id="rId12"/>
          <w:pgSz w:w="11906" w:h="16838" w:code="9"/>
          <w:pgMar w:top="567" w:right="424" w:bottom="709" w:left="851" w:header="709" w:footer="401" w:gutter="0"/>
          <w:cols w:space="708"/>
          <w:titlePg/>
          <w:docGrid w:linePitch="360"/>
        </w:sectPr>
      </w:pPr>
    </w:p>
    <w:p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t>Приложение №1</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sidR="007B5C10">
        <w:rPr>
          <w:sz w:val="22"/>
          <w:szCs w:val="22"/>
        </w:rPr>
        <w:t>2</w:t>
      </w:r>
      <w:r w:rsidR="004A21BD">
        <w:rPr>
          <w:sz w:val="22"/>
          <w:szCs w:val="22"/>
        </w:rPr>
        <w:t>3</w:t>
      </w:r>
      <w:r w:rsidRPr="0046114E">
        <w:rPr>
          <w:sz w:val="22"/>
          <w:szCs w:val="22"/>
        </w:rPr>
        <w:t xml:space="preserve"> года</w:t>
      </w:r>
    </w:p>
    <w:p w:rsidR="006B5755" w:rsidRPr="0046114E" w:rsidRDefault="006B5755" w:rsidP="00496735">
      <w:pPr>
        <w:shd w:val="clear" w:color="auto" w:fill="FFFFFF"/>
        <w:autoSpaceDE w:val="0"/>
        <w:autoSpaceDN w:val="0"/>
        <w:adjustRightInd w:val="0"/>
        <w:jc w:val="center"/>
        <w:rPr>
          <w:b/>
          <w:sz w:val="22"/>
          <w:szCs w:val="22"/>
        </w:rPr>
      </w:pPr>
      <w:r w:rsidRPr="0046114E">
        <w:rPr>
          <w:b/>
          <w:sz w:val="22"/>
          <w:szCs w:val="22"/>
        </w:rPr>
        <w:t>Спецификация</w:t>
      </w:r>
    </w:p>
    <w:p w:rsidR="00496735" w:rsidRDefault="00496735" w:rsidP="009702B8">
      <w:pPr>
        <w:pStyle w:val="a9"/>
        <w:jc w:val="right"/>
      </w:pPr>
    </w:p>
    <w:p w:rsidR="007B5C10" w:rsidRDefault="007B5C10" w:rsidP="009702B8">
      <w:pPr>
        <w:pStyle w:val="a9"/>
        <w:jc w:val="right"/>
      </w:pPr>
    </w:p>
    <w:p w:rsidR="007B5C10" w:rsidRDefault="007B5C10" w:rsidP="009702B8">
      <w:pPr>
        <w:pStyle w:val="a9"/>
        <w:jc w:val="right"/>
      </w:pPr>
    </w:p>
    <w:p w:rsidR="007B5C10" w:rsidRDefault="007B5C10" w:rsidP="009702B8">
      <w:pPr>
        <w:pStyle w:val="a9"/>
        <w:jc w:val="right"/>
      </w:pPr>
    </w:p>
    <w:tbl>
      <w:tblPr>
        <w:tblW w:w="10195" w:type="dxa"/>
        <w:tblInd w:w="93" w:type="dxa"/>
        <w:tblLook w:val="04A0" w:firstRow="1" w:lastRow="0" w:firstColumn="1" w:lastColumn="0" w:noHBand="0" w:noVBand="1"/>
      </w:tblPr>
      <w:tblGrid>
        <w:gridCol w:w="846"/>
        <w:gridCol w:w="1721"/>
        <w:gridCol w:w="1701"/>
        <w:gridCol w:w="1134"/>
        <w:gridCol w:w="992"/>
        <w:gridCol w:w="3801"/>
      </w:tblGrid>
      <w:tr w:rsidR="00BE318D" w:rsidRPr="00B30948" w:rsidTr="00BE318D">
        <w:trPr>
          <w:trHeight w:val="233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18D" w:rsidRPr="00B30948" w:rsidRDefault="00BE318D" w:rsidP="00625301">
            <w:pPr>
              <w:jc w:val="center"/>
              <w:rPr>
                <w:bCs/>
                <w:color w:val="000000"/>
              </w:rPr>
            </w:pPr>
            <w:r w:rsidRPr="00B30948">
              <w:rPr>
                <w:bCs/>
                <w:color w:val="000000"/>
              </w:rPr>
              <w:t>№</w:t>
            </w:r>
          </w:p>
          <w:p w:rsidR="00BE318D" w:rsidRPr="00B30948" w:rsidRDefault="00BE318D" w:rsidP="00625301">
            <w:pPr>
              <w:jc w:val="center"/>
              <w:rPr>
                <w:bCs/>
                <w:color w:val="000000"/>
              </w:rPr>
            </w:pPr>
            <w:proofErr w:type="gramStart"/>
            <w:r w:rsidRPr="00B30948">
              <w:rPr>
                <w:bCs/>
                <w:color w:val="000000"/>
              </w:rPr>
              <w:t>п</w:t>
            </w:r>
            <w:proofErr w:type="gramEnd"/>
            <w:r w:rsidRPr="00B30948">
              <w:rPr>
                <w:bCs/>
                <w:color w:val="000000"/>
              </w:rPr>
              <w:t>/п</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rsidR="00BE318D" w:rsidRPr="00B30948" w:rsidRDefault="00BE318D" w:rsidP="00625301">
            <w:pPr>
              <w:jc w:val="center"/>
              <w:rPr>
                <w:bCs/>
                <w:color w:val="000000"/>
              </w:rPr>
            </w:pPr>
            <w:r w:rsidRPr="00B30948">
              <w:rPr>
                <w:bCs/>
                <w:color w:val="000000"/>
              </w:rPr>
              <w:t>Наименование товара, работ,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E318D" w:rsidRPr="00B30948" w:rsidRDefault="00BE318D" w:rsidP="00625301">
            <w:pPr>
              <w:jc w:val="center"/>
              <w:rPr>
                <w:bCs/>
                <w:color w:val="000000"/>
                <w:sz w:val="20"/>
                <w:szCs w:val="20"/>
              </w:rPr>
            </w:pPr>
            <w:r w:rsidRPr="00B30948">
              <w:rPr>
                <w:bCs/>
                <w:color w:val="000000"/>
                <w:sz w:val="20"/>
                <w:szCs w:val="20"/>
              </w:rPr>
              <w:t>Маркировка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318D" w:rsidRPr="00B30948" w:rsidRDefault="00BE318D" w:rsidP="00625301">
            <w:pPr>
              <w:jc w:val="center"/>
              <w:rPr>
                <w:bCs/>
                <w:color w:val="000000"/>
                <w:sz w:val="20"/>
                <w:szCs w:val="20"/>
              </w:rPr>
            </w:pPr>
            <w:r w:rsidRPr="00B30948">
              <w:rPr>
                <w:bCs/>
                <w:color w:val="000000"/>
                <w:sz w:val="20"/>
                <w:szCs w:val="20"/>
              </w:rPr>
              <w:t xml:space="preserve">Ед. изм.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318D" w:rsidRPr="00B30948" w:rsidRDefault="00BE318D" w:rsidP="00625301">
            <w:pPr>
              <w:jc w:val="center"/>
              <w:rPr>
                <w:bCs/>
                <w:color w:val="000000"/>
                <w:sz w:val="20"/>
                <w:szCs w:val="20"/>
              </w:rPr>
            </w:pPr>
            <w:r w:rsidRPr="00B30948">
              <w:rPr>
                <w:bCs/>
                <w:color w:val="000000"/>
                <w:sz w:val="20"/>
                <w:szCs w:val="20"/>
              </w:rPr>
              <w:t>Кол-во</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rsidR="00BE318D" w:rsidRPr="00B30948" w:rsidRDefault="00BE318D" w:rsidP="00625301">
            <w:pPr>
              <w:jc w:val="center"/>
              <w:rPr>
                <w:bCs/>
                <w:color w:val="000000"/>
                <w:sz w:val="20"/>
                <w:szCs w:val="20"/>
              </w:rPr>
            </w:pPr>
            <w:proofErr w:type="gramStart"/>
            <w:r w:rsidRPr="00B30948">
              <w:rPr>
                <w:bCs/>
                <w:color w:val="000000"/>
                <w:sz w:val="20"/>
                <w:szCs w:val="20"/>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roofErr w:type="gramEnd"/>
          </w:p>
        </w:tc>
      </w:tr>
      <w:tr w:rsidR="00BE318D" w:rsidRPr="00B30948" w:rsidTr="00BE318D">
        <w:trPr>
          <w:trHeight w:val="9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BE318D" w:rsidRPr="00B30948" w:rsidRDefault="00BE318D" w:rsidP="00625301">
            <w:pPr>
              <w:jc w:val="center"/>
              <w:rPr>
                <w:color w:val="000000"/>
                <w:sz w:val="20"/>
                <w:szCs w:val="20"/>
              </w:rPr>
            </w:pPr>
            <w:r w:rsidRPr="00B30948">
              <w:rPr>
                <w:color w:val="000000"/>
                <w:sz w:val="20"/>
                <w:szCs w:val="20"/>
              </w:rPr>
              <w:t>1</w:t>
            </w:r>
          </w:p>
        </w:tc>
        <w:tc>
          <w:tcPr>
            <w:tcW w:w="1721" w:type="dxa"/>
            <w:tcBorders>
              <w:top w:val="nil"/>
              <w:left w:val="nil"/>
              <w:bottom w:val="single" w:sz="4" w:space="0" w:color="auto"/>
              <w:right w:val="single" w:sz="4" w:space="0" w:color="auto"/>
            </w:tcBorders>
            <w:shd w:val="clear" w:color="auto" w:fill="auto"/>
            <w:vAlign w:val="center"/>
          </w:tcPr>
          <w:p w:rsidR="00BE318D" w:rsidRPr="00B30948" w:rsidRDefault="00BE318D" w:rsidP="00625301">
            <w:pPr>
              <w:jc w:val="center"/>
              <w:rPr>
                <w:color w:val="000000"/>
                <w:sz w:val="20"/>
                <w:szCs w:val="20"/>
              </w:rPr>
            </w:pPr>
            <w:r w:rsidRPr="00B30948">
              <w:rPr>
                <w:bCs/>
                <w:color w:val="000000"/>
                <w:sz w:val="20"/>
                <w:szCs w:val="20"/>
                <w:shd w:val="clear" w:color="auto" w:fill="FFFFFF"/>
                <w:lang w:bidi="ru-RU"/>
              </w:rPr>
              <w:t xml:space="preserve">Стойка </w:t>
            </w:r>
            <w:proofErr w:type="spellStart"/>
            <w:r w:rsidRPr="00B30948">
              <w:rPr>
                <w:bCs/>
                <w:color w:val="000000"/>
                <w:sz w:val="20"/>
                <w:szCs w:val="20"/>
                <w:shd w:val="clear" w:color="auto" w:fill="FFFFFF"/>
                <w:lang w:bidi="ru-RU"/>
              </w:rPr>
              <w:t>вибрированная</w:t>
            </w:r>
            <w:proofErr w:type="spellEnd"/>
            <w:r w:rsidRPr="00B30948">
              <w:rPr>
                <w:bCs/>
                <w:color w:val="000000"/>
                <w:sz w:val="20"/>
                <w:szCs w:val="20"/>
                <w:shd w:val="clear" w:color="auto" w:fill="FFFFFF"/>
                <w:lang w:bidi="ru-RU"/>
              </w:rPr>
              <w:t xml:space="preserve"> железобетонная</w:t>
            </w:r>
          </w:p>
        </w:tc>
        <w:tc>
          <w:tcPr>
            <w:tcW w:w="1701" w:type="dxa"/>
            <w:tcBorders>
              <w:top w:val="nil"/>
              <w:left w:val="nil"/>
              <w:bottom w:val="single" w:sz="4" w:space="0" w:color="auto"/>
              <w:right w:val="single" w:sz="4" w:space="0" w:color="auto"/>
            </w:tcBorders>
            <w:shd w:val="clear" w:color="auto" w:fill="auto"/>
            <w:vAlign w:val="center"/>
          </w:tcPr>
          <w:p w:rsidR="00BE318D" w:rsidRPr="00B30948" w:rsidRDefault="00BE318D" w:rsidP="00625301">
            <w:pPr>
              <w:jc w:val="center"/>
              <w:rPr>
                <w:color w:val="000000"/>
                <w:sz w:val="20"/>
                <w:szCs w:val="20"/>
              </w:rPr>
            </w:pPr>
            <w:r w:rsidRPr="00B30948">
              <w:rPr>
                <w:bCs/>
                <w:color w:val="000000"/>
                <w:sz w:val="20"/>
                <w:szCs w:val="20"/>
                <w:shd w:val="clear" w:color="auto" w:fill="FFFFFF"/>
                <w:lang w:bidi="ru-RU"/>
              </w:rPr>
              <w:t>СВ-95-3с</w:t>
            </w:r>
          </w:p>
        </w:tc>
        <w:tc>
          <w:tcPr>
            <w:tcW w:w="1134" w:type="dxa"/>
            <w:tcBorders>
              <w:top w:val="nil"/>
              <w:left w:val="nil"/>
              <w:bottom w:val="single" w:sz="4" w:space="0" w:color="auto"/>
              <w:right w:val="single" w:sz="4" w:space="0" w:color="auto"/>
            </w:tcBorders>
            <w:shd w:val="clear" w:color="auto" w:fill="auto"/>
            <w:noWrap/>
            <w:vAlign w:val="center"/>
            <w:hideMark/>
          </w:tcPr>
          <w:p w:rsidR="00BE318D" w:rsidRPr="00B30948" w:rsidRDefault="00BE318D" w:rsidP="00625301">
            <w:pPr>
              <w:jc w:val="center"/>
              <w:rPr>
                <w:color w:val="000000"/>
                <w:sz w:val="20"/>
                <w:szCs w:val="20"/>
              </w:rPr>
            </w:pPr>
            <w:r w:rsidRPr="00B30948">
              <w:rPr>
                <w:color w:val="000000"/>
                <w:sz w:val="20"/>
                <w:szCs w:val="20"/>
              </w:rPr>
              <w:t>шт.</w:t>
            </w:r>
          </w:p>
        </w:tc>
        <w:tc>
          <w:tcPr>
            <w:tcW w:w="992" w:type="dxa"/>
            <w:tcBorders>
              <w:top w:val="nil"/>
              <w:left w:val="nil"/>
              <w:bottom w:val="single" w:sz="4" w:space="0" w:color="auto"/>
              <w:right w:val="single" w:sz="4" w:space="0" w:color="auto"/>
            </w:tcBorders>
            <w:shd w:val="clear" w:color="auto" w:fill="auto"/>
            <w:noWrap/>
            <w:vAlign w:val="center"/>
            <w:hideMark/>
          </w:tcPr>
          <w:p w:rsidR="00BE318D" w:rsidRPr="00B30948" w:rsidRDefault="00BE318D" w:rsidP="00625301">
            <w:pPr>
              <w:jc w:val="center"/>
              <w:rPr>
                <w:color w:val="000000"/>
                <w:sz w:val="20"/>
                <w:szCs w:val="20"/>
              </w:rPr>
            </w:pPr>
            <w:r>
              <w:rPr>
                <w:color w:val="000000"/>
                <w:sz w:val="20"/>
                <w:szCs w:val="20"/>
              </w:rPr>
              <w:t>27</w:t>
            </w:r>
          </w:p>
        </w:tc>
        <w:tc>
          <w:tcPr>
            <w:tcW w:w="3801" w:type="dxa"/>
            <w:tcBorders>
              <w:top w:val="nil"/>
              <w:left w:val="nil"/>
              <w:bottom w:val="single" w:sz="4" w:space="0" w:color="auto"/>
              <w:right w:val="single" w:sz="4" w:space="0" w:color="auto"/>
            </w:tcBorders>
            <w:shd w:val="clear" w:color="auto" w:fill="auto"/>
            <w:vAlign w:val="center"/>
            <w:hideMark/>
          </w:tcPr>
          <w:p w:rsidR="00BE318D" w:rsidRPr="00B30948" w:rsidRDefault="00BE318D" w:rsidP="00625301">
            <w:pPr>
              <w:jc w:val="left"/>
              <w:rPr>
                <w:sz w:val="20"/>
                <w:szCs w:val="20"/>
              </w:rPr>
            </w:pPr>
            <w:r w:rsidRPr="00B30948">
              <w:rPr>
                <w:color w:val="000000"/>
                <w:sz w:val="20"/>
                <w:szCs w:val="20"/>
              </w:rPr>
              <w:t xml:space="preserve">продукция ранее не использованная, новая, изготовленная в соответствии </w:t>
            </w:r>
            <w:r w:rsidRPr="00B30948">
              <w:rPr>
                <w:sz w:val="20"/>
                <w:szCs w:val="20"/>
              </w:rPr>
              <w:t xml:space="preserve">с ГОСТ, </w:t>
            </w:r>
          </w:p>
          <w:p w:rsidR="00BE318D" w:rsidRPr="00B30948" w:rsidRDefault="00BE318D" w:rsidP="00625301">
            <w:pPr>
              <w:jc w:val="left"/>
              <w:rPr>
                <w:color w:val="000000"/>
                <w:sz w:val="20"/>
                <w:szCs w:val="20"/>
              </w:rPr>
            </w:pPr>
            <w:r w:rsidRPr="00B30948">
              <w:rPr>
                <w:sz w:val="20"/>
                <w:szCs w:val="20"/>
              </w:rPr>
              <w:t xml:space="preserve">ТУ - </w:t>
            </w:r>
            <w:r w:rsidRPr="00B30948">
              <w:rPr>
                <w:sz w:val="20"/>
                <w:szCs w:val="20"/>
                <w:shd w:val="clear" w:color="auto" w:fill="FFFFFF"/>
              </w:rPr>
              <w:t>5863-007-00113557-94</w:t>
            </w:r>
          </w:p>
        </w:tc>
      </w:tr>
      <w:tr w:rsidR="00BE318D" w:rsidRPr="00B30948" w:rsidTr="00BE318D">
        <w:trPr>
          <w:trHeight w:val="265"/>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318D" w:rsidRPr="00B30948" w:rsidRDefault="00BE318D" w:rsidP="00625301">
            <w:pPr>
              <w:jc w:val="center"/>
              <w:rPr>
                <w:b/>
                <w:bCs/>
                <w:color w:val="000000"/>
                <w:sz w:val="20"/>
                <w:szCs w:val="20"/>
              </w:rPr>
            </w:pPr>
            <w:r w:rsidRPr="00B30948">
              <w:rPr>
                <w:b/>
                <w:bCs/>
                <w:color w:val="000000"/>
                <w:sz w:val="20"/>
                <w:szCs w:val="20"/>
              </w:rPr>
              <w:t>Всего</w:t>
            </w:r>
          </w:p>
        </w:tc>
        <w:tc>
          <w:tcPr>
            <w:tcW w:w="1701" w:type="dxa"/>
            <w:tcBorders>
              <w:top w:val="nil"/>
              <w:left w:val="nil"/>
              <w:bottom w:val="single" w:sz="4" w:space="0" w:color="auto"/>
              <w:right w:val="single" w:sz="4" w:space="0" w:color="auto"/>
            </w:tcBorders>
            <w:shd w:val="clear" w:color="auto" w:fill="auto"/>
            <w:vAlign w:val="center"/>
            <w:hideMark/>
          </w:tcPr>
          <w:p w:rsidR="00BE318D" w:rsidRPr="00B30948" w:rsidRDefault="00BE318D" w:rsidP="00625301">
            <w:pPr>
              <w:jc w:val="center"/>
              <w:rPr>
                <w:b/>
                <w:bCs/>
                <w:color w:val="000000"/>
                <w:sz w:val="20"/>
                <w:szCs w:val="20"/>
              </w:rPr>
            </w:pPr>
            <w:r w:rsidRPr="00B30948">
              <w:rPr>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E318D" w:rsidRPr="00B30948" w:rsidRDefault="00BE318D" w:rsidP="00625301">
            <w:pPr>
              <w:jc w:val="center"/>
              <w:rPr>
                <w:b/>
                <w:bCs/>
                <w:color w:val="000000"/>
                <w:sz w:val="20"/>
                <w:szCs w:val="20"/>
              </w:rPr>
            </w:pPr>
            <w:r w:rsidRPr="00B30948">
              <w:rPr>
                <w:b/>
                <w:bCs/>
                <w:color w:val="000000"/>
                <w:sz w:val="20"/>
                <w:szCs w:val="20"/>
              </w:rPr>
              <w:t>шт.</w:t>
            </w:r>
          </w:p>
        </w:tc>
        <w:tc>
          <w:tcPr>
            <w:tcW w:w="992" w:type="dxa"/>
            <w:tcBorders>
              <w:top w:val="nil"/>
              <w:left w:val="nil"/>
              <w:bottom w:val="single" w:sz="4" w:space="0" w:color="auto"/>
              <w:right w:val="single" w:sz="4" w:space="0" w:color="auto"/>
            </w:tcBorders>
            <w:shd w:val="clear" w:color="auto" w:fill="auto"/>
            <w:vAlign w:val="center"/>
            <w:hideMark/>
          </w:tcPr>
          <w:p w:rsidR="00BE318D" w:rsidRPr="00B30948" w:rsidRDefault="00BE318D" w:rsidP="00625301">
            <w:pPr>
              <w:jc w:val="center"/>
              <w:rPr>
                <w:b/>
                <w:bCs/>
                <w:color w:val="000000"/>
                <w:sz w:val="20"/>
                <w:szCs w:val="20"/>
              </w:rPr>
            </w:pPr>
            <w:r>
              <w:rPr>
                <w:b/>
                <w:bCs/>
                <w:color w:val="000000"/>
                <w:sz w:val="20"/>
                <w:szCs w:val="20"/>
              </w:rPr>
              <w:t>27</w:t>
            </w:r>
          </w:p>
        </w:tc>
        <w:tc>
          <w:tcPr>
            <w:tcW w:w="3801" w:type="dxa"/>
            <w:tcBorders>
              <w:top w:val="nil"/>
              <w:left w:val="nil"/>
              <w:bottom w:val="single" w:sz="4" w:space="0" w:color="auto"/>
              <w:right w:val="single" w:sz="4" w:space="0" w:color="auto"/>
            </w:tcBorders>
            <w:shd w:val="clear" w:color="auto" w:fill="auto"/>
            <w:vAlign w:val="center"/>
            <w:hideMark/>
          </w:tcPr>
          <w:p w:rsidR="00BE318D" w:rsidRPr="00B30948" w:rsidRDefault="00BE318D" w:rsidP="00625301">
            <w:pPr>
              <w:jc w:val="left"/>
              <w:rPr>
                <w:b/>
                <w:bCs/>
                <w:color w:val="000000"/>
                <w:sz w:val="20"/>
                <w:szCs w:val="20"/>
              </w:rPr>
            </w:pPr>
            <w:r w:rsidRPr="00B30948">
              <w:rPr>
                <w:b/>
                <w:bCs/>
                <w:color w:val="000000"/>
                <w:sz w:val="20"/>
                <w:szCs w:val="20"/>
              </w:rPr>
              <w:t> </w:t>
            </w:r>
          </w:p>
        </w:tc>
      </w:tr>
    </w:tbl>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B30948" w:rsidRDefault="00B30948" w:rsidP="009702B8">
      <w:pPr>
        <w:pStyle w:val="a9"/>
        <w:jc w:val="right"/>
      </w:pPr>
    </w:p>
    <w:p w:rsidR="000771CE" w:rsidRPr="00980D3D" w:rsidRDefault="000771CE" w:rsidP="009702B8">
      <w:pPr>
        <w:pStyle w:val="a9"/>
        <w:jc w:val="right"/>
      </w:pPr>
      <w:r>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2C16D3">
      <w:pPr>
        <w:pStyle w:val="a9"/>
      </w:pPr>
    </w:p>
    <w:p w:rsidR="00426B2E" w:rsidRPr="006F4266" w:rsidRDefault="00346416" w:rsidP="006F4266">
      <w:pPr>
        <w:pStyle w:val="a9"/>
        <w:jc w:val="right"/>
        <w:rPr>
          <w:b/>
          <w:sz w:val="22"/>
          <w:szCs w:val="22"/>
        </w:rPr>
      </w:pPr>
      <w:r w:rsidRPr="006F4266">
        <w:rPr>
          <w:b/>
          <w:sz w:val="22"/>
          <w:szCs w:val="22"/>
        </w:rPr>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Наименование товара</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Товара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346416" w:rsidRDefault="00346416" w:rsidP="00346416">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46416" w:rsidRPr="00760D72" w:rsidRDefault="00346416" w:rsidP="00346416">
      <w:pPr>
        <w:spacing w:before="120"/>
      </w:pPr>
    </w:p>
    <w:p w:rsidR="008767AC" w:rsidRDefault="008767AC" w:rsidP="008767AC"/>
    <w:p w:rsidR="008767AC" w:rsidRDefault="008767AC" w:rsidP="008767AC"/>
    <w:p w:rsidR="006F4266" w:rsidRDefault="006F4266" w:rsidP="008767AC">
      <w:pPr>
        <w:sectPr w:rsidR="006F4266" w:rsidSect="00AD2CB9">
          <w:pgSz w:w="11906" w:h="16838"/>
          <w:pgMar w:top="568" w:right="624" w:bottom="510" w:left="1418" w:header="709" w:footer="709" w:gutter="0"/>
          <w:cols w:space="708"/>
          <w:titlePg/>
          <w:docGrid w:linePitch="360"/>
        </w:sectPr>
      </w:pPr>
    </w:p>
    <w:p w:rsidR="006F4266" w:rsidRPr="006F4266" w:rsidRDefault="006F4266" w:rsidP="006F4266">
      <w:pPr>
        <w:tabs>
          <w:tab w:val="left" w:pos="720"/>
        </w:tabs>
        <w:suppressAutoHyphens/>
        <w:ind w:firstLine="709"/>
        <w:jc w:val="right"/>
        <w:rPr>
          <w:b/>
          <w:sz w:val="22"/>
          <w:szCs w:val="22"/>
          <w:lang w:eastAsia="ar-SA"/>
        </w:rPr>
      </w:pPr>
      <w:r w:rsidRPr="006F4266">
        <w:rPr>
          <w:b/>
          <w:sz w:val="22"/>
          <w:szCs w:val="22"/>
          <w:lang w:eastAsia="ar-SA"/>
        </w:rPr>
        <w:tab/>
        <w:t xml:space="preserve">Приложение № </w:t>
      </w:r>
      <w:r>
        <w:rPr>
          <w:b/>
          <w:sz w:val="22"/>
          <w:szCs w:val="22"/>
          <w:lang w:eastAsia="ar-SA"/>
        </w:rPr>
        <w:t>6</w:t>
      </w:r>
      <w:r w:rsidRPr="006F4266">
        <w:rPr>
          <w:b/>
          <w:sz w:val="22"/>
          <w:szCs w:val="22"/>
          <w:lang w:eastAsia="ar-SA"/>
        </w:rPr>
        <w:t xml:space="preserve"> к извещению </w:t>
      </w:r>
      <w:r>
        <w:rPr>
          <w:b/>
          <w:sz w:val="22"/>
          <w:szCs w:val="22"/>
          <w:lang w:eastAsia="ar-SA"/>
        </w:rPr>
        <w:t>о проведении открытог</w:t>
      </w:r>
      <w:r w:rsidRPr="006F4266">
        <w:rPr>
          <w:b/>
          <w:sz w:val="22"/>
          <w:szCs w:val="22"/>
          <w:lang w:eastAsia="ar-SA"/>
        </w:rPr>
        <w:t>о запрос</w:t>
      </w:r>
      <w:r>
        <w:rPr>
          <w:b/>
          <w:sz w:val="22"/>
          <w:szCs w:val="22"/>
          <w:lang w:eastAsia="ar-SA"/>
        </w:rPr>
        <w:t>а</w:t>
      </w:r>
      <w:r w:rsidRPr="006F4266">
        <w:rPr>
          <w:b/>
          <w:sz w:val="22"/>
          <w:szCs w:val="22"/>
          <w:lang w:eastAsia="ar-SA"/>
        </w:rPr>
        <w:t xml:space="preserve"> котировок</w:t>
      </w:r>
    </w:p>
    <w:p w:rsidR="006F4266" w:rsidRPr="006F4266" w:rsidRDefault="006F4266" w:rsidP="006F4266">
      <w:pPr>
        <w:tabs>
          <w:tab w:val="left" w:pos="720"/>
        </w:tabs>
        <w:suppressAutoHyphens/>
        <w:ind w:firstLine="709"/>
        <w:jc w:val="right"/>
        <w:rPr>
          <w:b/>
          <w:sz w:val="22"/>
          <w:szCs w:val="22"/>
          <w:lang w:eastAsia="ar-SA"/>
        </w:rPr>
      </w:pPr>
    </w:p>
    <w:p w:rsidR="006F4266" w:rsidRPr="006F4266" w:rsidRDefault="006F4266" w:rsidP="006F4266">
      <w:pPr>
        <w:suppressAutoHyphens/>
        <w:jc w:val="center"/>
        <w:rPr>
          <w:b/>
          <w:caps/>
          <w:sz w:val="22"/>
          <w:szCs w:val="22"/>
          <w:lang w:eastAsia="en-US"/>
        </w:rPr>
      </w:pPr>
    </w:p>
    <w:p w:rsidR="006F4266" w:rsidRPr="00EA4941" w:rsidRDefault="006F4266" w:rsidP="006F4266">
      <w:pPr>
        <w:suppressAutoHyphens/>
        <w:jc w:val="center"/>
        <w:rPr>
          <w:b/>
          <w:caps/>
          <w:sz w:val="22"/>
          <w:szCs w:val="22"/>
          <w:lang w:eastAsia="en-US"/>
        </w:rPr>
      </w:pPr>
      <w:r w:rsidRPr="00EA4941">
        <w:rPr>
          <w:b/>
          <w:caps/>
          <w:sz w:val="22"/>
          <w:szCs w:val="22"/>
          <w:lang w:eastAsia="en-US"/>
        </w:rPr>
        <w:t>ОБОСНОВАНИЕ НАЧАЛЬНОЙ (МАКСИМАЛЬНОЙ) ЦЕНЫ ДОГОВОРА НА ОСНОВАНИИ</w:t>
      </w:r>
    </w:p>
    <w:p w:rsidR="006F4266" w:rsidRPr="00EA4941" w:rsidRDefault="006F4266" w:rsidP="006F4266">
      <w:pPr>
        <w:suppressAutoHyphens/>
        <w:jc w:val="center"/>
        <w:rPr>
          <w:sz w:val="22"/>
          <w:szCs w:val="22"/>
          <w:lang w:eastAsia="ar-SA"/>
        </w:rPr>
      </w:pPr>
      <w:r w:rsidRPr="00EA4941">
        <w:rPr>
          <w:sz w:val="22"/>
          <w:szCs w:val="22"/>
          <w:lang w:eastAsia="ar-SA"/>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г. № 567.</w:t>
      </w:r>
    </w:p>
    <w:p w:rsidR="006F4266" w:rsidRPr="00EA4941" w:rsidRDefault="006F4266" w:rsidP="006F4266">
      <w:pPr>
        <w:suppressAutoHyphens/>
        <w:jc w:val="left"/>
        <w:rPr>
          <w:sz w:val="22"/>
          <w:szCs w:val="22"/>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751"/>
        <w:gridCol w:w="1275"/>
        <w:gridCol w:w="2127"/>
        <w:gridCol w:w="1701"/>
        <w:gridCol w:w="992"/>
        <w:gridCol w:w="862"/>
        <w:gridCol w:w="1831"/>
        <w:gridCol w:w="2126"/>
      </w:tblGrid>
      <w:tr w:rsidR="00EA4941" w:rsidRPr="00EA4941" w:rsidTr="00EA4941">
        <w:trPr>
          <w:trHeight w:val="789"/>
        </w:trPr>
        <w:tc>
          <w:tcPr>
            <w:tcW w:w="75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w:t>
            </w:r>
            <w:proofErr w:type="gramStart"/>
            <w:r w:rsidRPr="00EA4941">
              <w:rPr>
                <w:b/>
                <w:sz w:val="22"/>
                <w:szCs w:val="22"/>
                <w:lang w:eastAsia="ar-SA"/>
              </w:rPr>
              <w:t>п</w:t>
            </w:r>
            <w:proofErr w:type="gramEnd"/>
            <w:r w:rsidRPr="00EA4941">
              <w:rPr>
                <w:b/>
                <w:sz w:val="22"/>
                <w:szCs w:val="22"/>
                <w:lang w:eastAsia="ar-SA"/>
              </w:rPr>
              <w:t>/п</w:t>
            </w:r>
          </w:p>
        </w:tc>
        <w:tc>
          <w:tcPr>
            <w:tcW w:w="375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Наименование товара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6F4266">
            <w:pPr>
              <w:suppressAutoHyphens/>
              <w:jc w:val="center"/>
              <w:rPr>
                <w:b/>
                <w:bCs/>
                <w:lang w:eastAsia="ar-SA"/>
              </w:rPr>
            </w:pPr>
            <w:r w:rsidRPr="00EA4941">
              <w:rPr>
                <w:b/>
                <w:sz w:val="22"/>
                <w:szCs w:val="22"/>
                <w:lang w:eastAsia="ar-SA"/>
              </w:rPr>
              <w:t xml:space="preserve">КП 1 </w:t>
            </w:r>
          </w:p>
          <w:p w:rsidR="006F4266" w:rsidRPr="00EA4941" w:rsidRDefault="006F4266" w:rsidP="006F4266">
            <w:pPr>
              <w:suppressAutoHyphens/>
              <w:jc w:val="center"/>
              <w:rPr>
                <w:b/>
                <w:bCs/>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D45E9E">
            <w:pPr>
              <w:suppressAutoHyphens/>
              <w:jc w:val="center"/>
              <w:rPr>
                <w:b/>
                <w:lang w:eastAsia="ar-SA"/>
              </w:rPr>
            </w:pPr>
            <w:r w:rsidRPr="00EA4941">
              <w:rPr>
                <w:b/>
                <w:sz w:val="22"/>
                <w:szCs w:val="22"/>
                <w:lang w:eastAsia="ar-SA"/>
              </w:rPr>
              <w:t xml:space="preserve">КП 2 </w:t>
            </w:r>
          </w:p>
        </w:tc>
        <w:tc>
          <w:tcPr>
            <w:tcW w:w="1701" w:type="dxa"/>
            <w:tcBorders>
              <w:top w:val="single" w:sz="4" w:space="0" w:color="auto"/>
              <w:left w:val="single" w:sz="4" w:space="0" w:color="auto"/>
              <w:bottom w:val="single" w:sz="4" w:space="0" w:color="auto"/>
              <w:right w:val="single" w:sz="4" w:space="0" w:color="auto"/>
            </w:tcBorders>
          </w:tcPr>
          <w:p w:rsidR="00D45E9E" w:rsidRPr="00EA4941" w:rsidRDefault="006F4266" w:rsidP="00D45E9E">
            <w:pPr>
              <w:suppressAutoHyphens/>
              <w:jc w:val="center"/>
              <w:rPr>
                <w:b/>
                <w:lang w:eastAsia="ar-SA"/>
              </w:rPr>
            </w:pPr>
            <w:r w:rsidRPr="00EA4941">
              <w:rPr>
                <w:b/>
                <w:sz w:val="22"/>
                <w:szCs w:val="22"/>
                <w:lang w:eastAsia="ar-SA"/>
              </w:rPr>
              <w:t xml:space="preserve">КП 3 </w:t>
            </w:r>
          </w:p>
          <w:p w:rsidR="006F4266" w:rsidRPr="00EA4941" w:rsidRDefault="006F4266" w:rsidP="006F4266">
            <w:pPr>
              <w:suppressAutoHyphens/>
              <w:jc w:val="center"/>
              <w:rPr>
                <w:b/>
                <w:lang w:eastAsia="ar-SA"/>
              </w:rPr>
            </w:pP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Кол-во</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Ед. изм.</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tabs>
                <w:tab w:val="left" w:pos="601"/>
              </w:tabs>
              <w:suppressAutoHyphens/>
              <w:jc w:val="center"/>
              <w:rPr>
                <w:b/>
                <w:lang w:eastAsia="ar-SA"/>
              </w:rPr>
            </w:pPr>
            <w:r w:rsidRPr="00EA4941">
              <w:rPr>
                <w:b/>
                <w:sz w:val="22"/>
                <w:szCs w:val="22"/>
                <w:lang w:eastAsia="ar-SA"/>
              </w:rPr>
              <w:t>Средняя цена за единицу, рубль</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proofErr w:type="spellStart"/>
            <w:r w:rsidRPr="00EA4941">
              <w:rPr>
                <w:b/>
                <w:sz w:val="22"/>
                <w:szCs w:val="22"/>
                <w:lang w:eastAsia="ar-SA"/>
              </w:rPr>
              <w:t>НМЦД</w:t>
            </w:r>
            <w:r w:rsidRPr="00EA4941">
              <w:rPr>
                <w:b/>
                <w:sz w:val="22"/>
                <w:szCs w:val="22"/>
                <w:vertAlign w:val="superscript"/>
                <w:lang w:eastAsia="ar-SA"/>
              </w:rPr>
              <w:t>рын</w:t>
            </w:r>
            <w:proofErr w:type="spellEnd"/>
            <w:r w:rsidRPr="00EA4941">
              <w:rPr>
                <w:b/>
                <w:sz w:val="22"/>
                <w:szCs w:val="22"/>
                <w:lang w:eastAsia="ar-SA"/>
              </w:rPr>
              <w:t>, рубль</w:t>
            </w:r>
          </w:p>
        </w:tc>
      </w:tr>
      <w:tr w:rsidR="00EA4941" w:rsidRPr="00EA4941" w:rsidTr="00EA4941">
        <w:trPr>
          <w:trHeight w:val="317"/>
        </w:trPr>
        <w:tc>
          <w:tcPr>
            <w:tcW w:w="75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lang w:eastAsia="ar-SA"/>
              </w:rPr>
            </w:pPr>
            <w:r w:rsidRPr="00EA4941">
              <w:rPr>
                <w:sz w:val="22"/>
                <w:szCs w:val="22"/>
                <w:lang w:eastAsia="ar-SA"/>
              </w:rPr>
              <w:t>1</w:t>
            </w:r>
          </w:p>
        </w:tc>
        <w:tc>
          <w:tcPr>
            <w:tcW w:w="3751" w:type="dxa"/>
            <w:tcBorders>
              <w:top w:val="single" w:sz="4" w:space="0" w:color="auto"/>
              <w:left w:val="single" w:sz="4" w:space="0" w:color="auto"/>
              <w:bottom w:val="single" w:sz="4" w:space="0" w:color="auto"/>
              <w:right w:val="single" w:sz="4" w:space="0" w:color="auto"/>
            </w:tcBorders>
          </w:tcPr>
          <w:p w:rsidR="006F4266" w:rsidRPr="00EA4941" w:rsidRDefault="00F04795" w:rsidP="00B30948">
            <w:pPr>
              <w:suppressAutoHyphens/>
              <w:jc w:val="left"/>
              <w:rPr>
                <w:sz w:val="26"/>
                <w:szCs w:val="26"/>
                <w:lang w:eastAsia="ar-SA"/>
              </w:rPr>
            </w:pPr>
            <w:r w:rsidRPr="00EA4941">
              <w:rPr>
                <w:shd w:val="clear" w:color="auto" w:fill="FFFFFF"/>
                <w:lang w:eastAsia="ar-SA"/>
              </w:rPr>
              <w:t xml:space="preserve">Стойка </w:t>
            </w:r>
            <w:proofErr w:type="spellStart"/>
            <w:r w:rsidRPr="00EA4941">
              <w:rPr>
                <w:shd w:val="clear" w:color="auto" w:fill="FFFFFF"/>
                <w:lang w:eastAsia="ar-SA"/>
              </w:rPr>
              <w:t>вибрированная</w:t>
            </w:r>
            <w:proofErr w:type="spellEnd"/>
            <w:r w:rsidRPr="00EA4941">
              <w:rPr>
                <w:shd w:val="clear" w:color="auto" w:fill="FFFFFF"/>
                <w:lang w:eastAsia="ar-SA"/>
              </w:rPr>
              <w:t xml:space="preserve"> </w:t>
            </w:r>
            <w:r w:rsidR="00D45E9E" w:rsidRPr="00EA4941">
              <w:rPr>
                <w:shd w:val="clear" w:color="auto" w:fill="FFFFFF"/>
                <w:lang w:eastAsia="ar-SA"/>
              </w:rPr>
              <w:t xml:space="preserve"> железобетонн</w:t>
            </w:r>
            <w:r w:rsidRPr="00EA4941">
              <w:rPr>
                <w:shd w:val="clear" w:color="auto" w:fill="FFFFFF"/>
                <w:lang w:eastAsia="ar-SA"/>
              </w:rPr>
              <w:t>ая</w:t>
            </w:r>
            <w:r w:rsidR="00D45E9E" w:rsidRPr="00EA4941">
              <w:rPr>
                <w:shd w:val="clear" w:color="auto" w:fill="FFFFFF"/>
                <w:lang w:eastAsia="ar-SA"/>
              </w:rPr>
              <w:t xml:space="preserve"> </w:t>
            </w:r>
            <w:proofErr w:type="gramStart"/>
            <w:r w:rsidR="00F1767E">
              <w:rPr>
                <w:shd w:val="clear" w:color="auto" w:fill="FFFFFF"/>
                <w:lang w:eastAsia="ar-SA"/>
              </w:rPr>
              <w:t>СВ</w:t>
            </w:r>
            <w:proofErr w:type="gramEnd"/>
            <w:r w:rsidR="00F1767E">
              <w:rPr>
                <w:shd w:val="clear" w:color="auto" w:fill="FFFFFF"/>
                <w:lang w:eastAsia="ar-SA"/>
              </w:rPr>
              <w:t xml:space="preserve"> </w:t>
            </w:r>
            <w:r w:rsidR="00B30948">
              <w:rPr>
                <w:shd w:val="clear" w:color="auto" w:fill="FFFFFF"/>
                <w:lang w:eastAsia="ar-SA"/>
              </w:rPr>
              <w:t>95-3с</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D6763E" w:rsidP="006F4266">
            <w:pPr>
              <w:suppressAutoHyphens/>
              <w:jc w:val="center"/>
              <w:rPr>
                <w:sz w:val="22"/>
                <w:szCs w:val="22"/>
                <w:lang w:eastAsia="ar-SA"/>
              </w:rPr>
            </w:pPr>
            <w:r>
              <w:rPr>
                <w:sz w:val="22"/>
                <w:szCs w:val="22"/>
                <w:lang w:eastAsia="ar-SA"/>
              </w:rPr>
              <w:t>8</w:t>
            </w:r>
            <w:r w:rsidR="00F719DC">
              <w:rPr>
                <w:sz w:val="22"/>
                <w:szCs w:val="22"/>
                <w:lang w:eastAsia="ar-SA"/>
              </w:rPr>
              <w:t xml:space="preserve"> </w:t>
            </w:r>
            <w:r>
              <w:rPr>
                <w:sz w:val="22"/>
                <w:szCs w:val="22"/>
                <w:lang w:eastAsia="ar-SA"/>
              </w:rPr>
              <w:t>164,02</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D6763E" w:rsidP="006F4266">
            <w:pPr>
              <w:suppressAutoHyphens/>
              <w:jc w:val="center"/>
              <w:rPr>
                <w:sz w:val="22"/>
                <w:szCs w:val="22"/>
                <w:lang w:eastAsia="ar-SA"/>
              </w:rPr>
            </w:pPr>
            <w:r>
              <w:rPr>
                <w:sz w:val="22"/>
                <w:szCs w:val="22"/>
                <w:lang w:eastAsia="ar-SA"/>
              </w:rPr>
              <w:t>8</w:t>
            </w:r>
            <w:r w:rsidR="00F719DC">
              <w:rPr>
                <w:sz w:val="22"/>
                <w:szCs w:val="22"/>
                <w:lang w:eastAsia="ar-SA"/>
              </w:rPr>
              <w:t xml:space="preserve"> </w:t>
            </w:r>
            <w:r>
              <w:rPr>
                <w:sz w:val="22"/>
                <w:szCs w:val="22"/>
                <w:lang w:eastAsia="ar-SA"/>
              </w:rPr>
              <w:t>593,70</w:t>
            </w:r>
          </w:p>
        </w:tc>
        <w:tc>
          <w:tcPr>
            <w:tcW w:w="1701" w:type="dxa"/>
            <w:tcBorders>
              <w:top w:val="single" w:sz="4" w:space="0" w:color="auto"/>
              <w:left w:val="single" w:sz="4" w:space="0" w:color="auto"/>
              <w:bottom w:val="single" w:sz="4" w:space="0" w:color="auto"/>
              <w:right w:val="single" w:sz="4" w:space="0" w:color="auto"/>
            </w:tcBorders>
          </w:tcPr>
          <w:p w:rsidR="006F4266" w:rsidRPr="00EA4941" w:rsidRDefault="00D6763E" w:rsidP="006F4266">
            <w:pPr>
              <w:suppressAutoHyphens/>
              <w:jc w:val="center"/>
              <w:rPr>
                <w:sz w:val="22"/>
                <w:szCs w:val="22"/>
                <w:lang w:eastAsia="ar-SA"/>
              </w:rPr>
            </w:pPr>
            <w:r>
              <w:rPr>
                <w:sz w:val="22"/>
                <w:szCs w:val="22"/>
                <w:lang w:eastAsia="ar-SA"/>
              </w:rPr>
              <w:t>11</w:t>
            </w:r>
            <w:r w:rsidR="00F719DC">
              <w:rPr>
                <w:sz w:val="22"/>
                <w:szCs w:val="22"/>
                <w:lang w:eastAsia="ar-SA"/>
              </w:rPr>
              <w:t xml:space="preserve"> </w:t>
            </w:r>
            <w:r>
              <w:rPr>
                <w:sz w:val="22"/>
                <w:szCs w:val="22"/>
                <w:lang w:eastAsia="ar-SA"/>
              </w:rPr>
              <w:t>800,00</w:t>
            </w: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1038DD" w:rsidP="006F4266">
            <w:pPr>
              <w:suppressAutoHyphens/>
              <w:jc w:val="center"/>
              <w:rPr>
                <w:sz w:val="22"/>
                <w:szCs w:val="22"/>
                <w:lang w:eastAsia="ar-SA"/>
              </w:rPr>
            </w:pPr>
            <w:r>
              <w:rPr>
                <w:sz w:val="22"/>
                <w:szCs w:val="22"/>
                <w:lang w:eastAsia="ar-SA"/>
              </w:rPr>
              <w:t>2</w:t>
            </w:r>
            <w:r w:rsidR="00D6763E">
              <w:rPr>
                <w:sz w:val="22"/>
                <w:szCs w:val="22"/>
                <w:lang w:eastAsia="ar-SA"/>
              </w:rPr>
              <w:t>7</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sz w:val="22"/>
                <w:szCs w:val="22"/>
                <w:lang w:eastAsia="ar-SA"/>
              </w:rPr>
            </w:pPr>
            <w:r w:rsidRPr="00EA4941">
              <w:rPr>
                <w:sz w:val="22"/>
                <w:szCs w:val="22"/>
                <w:lang w:eastAsia="ar-SA"/>
              </w:rPr>
              <w:t>шт.</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D6763E" w:rsidP="006F4266">
            <w:pPr>
              <w:suppressAutoHyphens/>
              <w:jc w:val="center"/>
              <w:rPr>
                <w:sz w:val="22"/>
                <w:szCs w:val="22"/>
                <w:lang w:eastAsia="ar-SA"/>
              </w:rPr>
            </w:pPr>
            <w:r>
              <w:rPr>
                <w:sz w:val="22"/>
                <w:szCs w:val="22"/>
                <w:lang w:eastAsia="ar-SA"/>
              </w:rPr>
              <w:t>9</w:t>
            </w:r>
            <w:r w:rsidR="00F719DC">
              <w:rPr>
                <w:sz w:val="22"/>
                <w:szCs w:val="22"/>
                <w:lang w:eastAsia="ar-SA"/>
              </w:rPr>
              <w:t xml:space="preserve"> </w:t>
            </w:r>
            <w:r>
              <w:rPr>
                <w:sz w:val="22"/>
                <w:szCs w:val="22"/>
                <w:lang w:eastAsia="ar-SA"/>
              </w:rPr>
              <w:t>519,24</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D6763E" w:rsidP="006F4266">
            <w:pPr>
              <w:suppressAutoHyphens/>
              <w:jc w:val="center"/>
              <w:rPr>
                <w:sz w:val="22"/>
                <w:szCs w:val="22"/>
                <w:lang w:eastAsia="ar-SA"/>
              </w:rPr>
            </w:pPr>
            <w:r>
              <w:rPr>
                <w:sz w:val="22"/>
                <w:szCs w:val="22"/>
                <w:lang w:eastAsia="ar-SA"/>
              </w:rPr>
              <w:t>257</w:t>
            </w:r>
            <w:r w:rsidR="00F719DC">
              <w:rPr>
                <w:sz w:val="22"/>
                <w:szCs w:val="22"/>
                <w:lang w:eastAsia="ar-SA"/>
              </w:rPr>
              <w:t xml:space="preserve"> </w:t>
            </w:r>
            <w:r>
              <w:rPr>
                <w:sz w:val="22"/>
                <w:szCs w:val="22"/>
                <w:lang w:eastAsia="ar-SA"/>
              </w:rPr>
              <w:t>019,48</w:t>
            </w:r>
          </w:p>
        </w:tc>
      </w:tr>
      <w:tr w:rsidR="00EA4941" w:rsidRPr="00EA4941" w:rsidTr="00D45E9E">
        <w:trPr>
          <w:trHeight w:val="334"/>
        </w:trPr>
        <w:tc>
          <w:tcPr>
            <w:tcW w:w="15417" w:type="dxa"/>
            <w:gridSpan w:val="9"/>
            <w:tcBorders>
              <w:top w:val="single" w:sz="4" w:space="0" w:color="auto"/>
              <w:left w:val="single" w:sz="4" w:space="0" w:color="auto"/>
              <w:bottom w:val="single" w:sz="4" w:space="0" w:color="auto"/>
              <w:right w:val="single" w:sz="4" w:space="0" w:color="auto"/>
            </w:tcBorders>
          </w:tcPr>
          <w:p w:rsidR="006F4266" w:rsidRPr="00EA4941" w:rsidRDefault="006F4266" w:rsidP="00D6763E">
            <w:pPr>
              <w:suppressAutoHyphens/>
              <w:jc w:val="left"/>
              <w:rPr>
                <w:b/>
                <w:lang w:eastAsia="ar-SA"/>
              </w:rPr>
            </w:pPr>
            <w:r w:rsidRPr="00EA4941">
              <w:rPr>
                <w:b/>
                <w:sz w:val="22"/>
                <w:szCs w:val="22"/>
                <w:lang w:eastAsia="ar-SA"/>
              </w:rPr>
              <w:t xml:space="preserve">ИТОГО:                                                                                                                                                                                                                                          </w:t>
            </w:r>
            <w:r w:rsidR="00D6763E">
              <w:rPr>
                <w:b/>
                <w:sz w:val="22"/>
                <w:szCs w:val="22"/>
                <w:lang w:eastAsia="ar-SA"/>
              </w:rPr>
              <w:t>257</w:t>
            </w:r>
            <w:r w:rsidR="00F719DC">
              <w:rPr>
                <w:b/>
                <w:sz w:val="22"/>
                <w:szCs w:val="22"/>
                <w:lang w:eastAsia="ar-SA"/>
              </w:rPr>
              <w:t xml:space="preserve"> </w:t>
            </w:r>
            <w:r w:rsidR="00D6763E">
              <w:rPr>
                <w:b/>
                <w:sz w:val="22"/>
                <w:szCs w:val="22"/>
                <w:lang w:eastAsia="ar-SA"/>
              </w:rPr>
              <w:t>019,48</w:t>
            </w:r>
          </w:p>
        </w:tc>
      </w:tr>
    </w:tbl>
    <w:p w:rsidR="006F4266" w:rsidRPr="00EA4941" w:rsidRDefault="006F4266" w:rsidP="006F4266">
      <w:pPr>
        <w:suppressAutoHyphens/>
        <w:jc w:val="left"/>
        <w:rPr>
          <w:sz w:val="22"/>
          <w:szCs w:val="22"/>
          <w:lang w:eastAsia="ar-SA"/>
        </w:rPr>
      </w:pP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Расчет начальной (максимальной) цены за единицу товара, руб.</w:t>
      </w: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НМЦК методом сопоставления рыночных цен (анализ рынка) определяется по формуле:</w:t>
      </w:r>
    </w:p>
    <w:p w:rsidR="006F4266" w:rsidRPr="00EA4941" w:rsidRDefault="006F4266" w:rsidP="006F4266">
      <w:pPr>
        <w:widowControl w:val="0"/>
        <w:autoSpaceDE w:val="0"/>
        <w:autoSpaceDN w:val="0"/>
        <w:adjustRightInd w:val="0"/>
        <w:ind w:right="-6"/>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w:t>
      </w:r>
      <w:r w:rsidRPr="00EA4941">
        <w:rPr>
          <w:sz w:val="22"/>
          <w:szCs w:val="22"/>
          <w:lang w:val="en-US"/>
        </w:rPr>
        <w:t>v</w:t>
      </w:r>
      <w:r w:rsidRPr="00EA4941">
        <w:rPr>
          <w:sz w:val="22"/>
          <w:szCs w:val="22"/>
        </w:rPr>
        <w:t>/</w:t>
      </w:r>
      <w:r w:rsidRPr="00EA4941">
        <w:rPr>
          <w:sz w:val="22"/>
          <w:szCs w:val="22"/>
          <w:lang w:val="en-US"/>
        </w:rPr>
        <w:t>n</w:t>
      </w:r>
      <w:r w:rsidRPr="00EA4941">
        <w:rPr>
          <w:sz w:val="22"/>
          <w:szCs w:val="22"/>
        </w:rPr>
        <w:t>*∑</w:t>
      </w:r>
      <w:proofErr w:type="spellStart"/>
      <w:r w:rsidRPr="00EA4941">
        <w:rPr>
          <w:sz w:val="22"/>
          <w:szCs w:val="22"/>
          <w:vertAlign w:val="superscript"/>
          <w:lang w:val="en-US"/>
        </w:rPr>
        <w:t>n</w:t>
      </w:r>
      <w:r w:rsidRPr="00EA4941">
        <w:rPr>
          <w:sz w:val="22"/>
          <w:szCs w:val="22"/>
          <w:vertAlign w:val="subscript"/>
          <w:lang w:val="en-US"/>
        </w:rPr>
        <w:t>i</w:t>
      </w:r>
      <w:proofErr w:type="spellEnd"/>
      <w:r w:rsidRPr="00EA4941">
        <w:rPr>
          <w:sz w:val="22"/>
          <w:szCs w:val="22"/>
          <w:vertAlign w:val="subscript"/>
        </w:rPr>
        <w:t>=1</w:t>
      </w:r>
      <w:r w:rsidR="004252E8">
        <w:rPr>
          <w:noProof/>
          <w:sz w:val="22"/>
          <w:szCs w:val="22"/>
          <w:vertAlign w:val="subscript"/>
        </w:rPr>
        <w:pict>
          <v:shape id="Рисунок 1" o:spid="_x0000_i1025" type="#_x0000_t75" style="width:12pt;height:18.75pt;visibility:visible;mso-wrap-style:square">
            <v:imagedata r:id="rId13" o:title=""/>
          </v:shape>
        </w:pict>
      </w:r>
    </w:p>
    <w:p w:rsidR="006F4266" w:rsidRPr="00EA4941" w:rsidRDefault="006F4266" w:rsidP="006F4266">
      <w:pPr>
        <w:widowControl w:val="0"/>
        <w:autoSpaceDE w:val="0"/>
        <w:autoSpaceDN w:val="0"/>
        <w:adjustRightInd w:val="0"/>
        <w:ind w:right="-6"/>
        <w:jc w:val="left"/>
        <w:rPr>
          <w:sz w:val="22"/>
          <w:szCs w:val="22"/>
        </w:rPr>
      </w:pPr>
      <w:r w:rsidRPr="00EA4941">
        <w:rPr>
          <w:sz w:val="22"/>
          <w:szCs w:val="22"/>
        </w:rPr>
        <w:t>где:</w:t>
      </w:r>
    </w:p>
    <w:p w:rsidR="006F4266" w:rsidRPr="00EA4941" w:rsidRDefault="006F4266" w:rsidP="006F4266">
      <w:pPr>
        <w:widowControl w:val="0"/>
        <w:autoSpaceDE w:val="0"/>
        <w:autoSpaceDN w:val="0"/>
        <w:adjustRightInd w:val="0"/>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 xml:space="preserve"> - НМЦД, </w:t>
      </w:r>
      <w:proofErr w:type="gramStart"/>
      <w:r w:rsidRPr="00EA4941">
        <w:rPr>
          <w:sz w:val="22"/>
          <w:szCs w:val="22"/>
        </w:rPr>
        <w:t>определяемая</w:t>
      </w:r>
      <w:proofErr w:type="gramEnd"/>
      <w:r w:rsidRPr="00EA4941">
        <w:rPr>
          <w:sz w:val="22"/>
          <w:szCs w:val="22"/>
        </w:rPr>
        <w:t xml:space="preserve"> методом сопоставимых рыночных цен (анализа рынка);</w:t>
      </w:r>
    </w:p>
    <w:p w:rsidR="006F4266" w:rsidRPr="00EA4941" w:rsidRDefault="006F4266" w:rsidP="006F4266">
      <w:pPr>
        <w:widowControl w:val="0"/>
        <w:autoSpaceDE w:val="0"/>
        <w:autoSpaceDN w:val="0"/>
        <w:adjustRightInd w:val="0"/>
        <w:jc w:val="left"/>
        <w:rPr>
          <w:sz w:val="22"/>
          <w:szCs w:val="22"/>
        </w:rPr>
      </w:pPr>
      <w:r w:rsidRPr="00EA4941">
        <w:rPr>
          <w:sz w:val="22"/>
          <w:szCs w:val="22"/>
        </w:rPr>
        <w:t>v - количество  закупаемого товара;</w:t>
      </w:r>
    </w:p>
    <w:p w:rsidR="006F4266" w:rsidRPr="00EA4941" w:rsidRDefault="006F4266" w:rsidP="006F4266">
      <w:pPr>
        <w:widowControl w:val="0"/>
        <w:autoSpaceDE w:val="0"/>
        <w:autoSpaceDN w:val="0"/>
        <w:adjustRightInd w:val="0"/>
        <w:jc w:val="left"/>
        <w:rPr>
          <w:sz w:val="22"/>
          <w:szCs w:val="22"/>
        </w:rPr>
      </w:pPr>
      <w:r w:rsidRPr="00EA4941">
        <w:rPr>
          <w:sz w:val="22"/>
          <w:szCs w:val="22"/>
        </w:rPr>
        <w:t>n - количество значений, используемых в расчете;</w:t>
      </w:r>
    </w:p>
    <w:p w:rsidR="006F4266" w:rsidRPr="00EA4941" w:rsidRDefault="006F4266" w:rsidP="006F4266">
      <w:pPr>
        <w:widowControl w:val="0"/>
        <w:autoSpaceDE w:val="0"/>
        <w:autoSpaceDN w:val="0"/>
        <w:adjustRightInd w:val="0"/>
        <w:jc w:val="left"/>
        <w:rPr>
          <w:sz w:val="22"/>
          <w:szCs w:val="22"/>
        </w:rPr>
      </w:pPr>
      <w:r w:rsidRPr="00EA4941">
        <w:rPr>
          <w:sz w:val="22"/>
          <w:szCs w:val="22"/>
        </w:rPr>
        <w:t>i - номер источника ценовой информации;</w:t>
      </w:r>
    </w:p>
    <w:p w:rsidR="006F4266" w:rsidRPr="00EA4941" w:rsidRDefault="004252E8" w:rsidP="006F4266">
      <w:pPr>
        <w:widowControl w:val="0"/>
        <w:autoSpaceDE w:val="0"/>
        <w:autoSpaceDN w:val="0"/>
        <w:adjustRightInd w:val="0"/>
        <w:jc w:val="left"/>
        <w:rPr>
          <w:sz w:val="22"/>
          <w:szCs w:val="22"/>
        </w:rPr>
      </w:pPr>
      <w:r>
        <w:rPr>
          <w:noProof/>
          <w:position w:val="-12"/>
          <w:sz w:val="22"/>
          <w:szCs w:val="22"/>
        </w:rPr>
        <w:pict>
          <v:shape id="Рисунок 2" o:spid="_x0000_i1026" type="#_x0000_t75" style="width:12pt;height:18.75pt;visibility:visible;mso-wrap-style:square">
            <v:imagedata r:id="rId13" o:title=""/>
          </v:shape>
        </w:pict>
      </w:r>
      <w:r w:rsidR="006F4266" w:rsidRPr="00EA4941">
        <w:rPr>
          <w:sz w:val="22"/>
          <w:szCs w:val="22"/>
        </w:rPr>
        <w:t xml:space="preserve"> -  цена единицы товара, представленная в источнике с номером i.</w:t>
      </w:r>
    </w:p>
    <w:p w:rsidR="006F4266" w:rsidRPr="00EA4941" w:rsidRDefault="006F4266" w:rsidP="006F4266">
      <w:pPr>
        <w:suppressAutoHyphens/>
        <w:ind w:firstLine="708"/>
        <w:jc w:val="left"/>
        <w:rPr>
          <w:sz w:val="22"/>
          <w:szCs w:val="22"/>
          <w:lang w:eastAsia="ar-SA"/>
        </w:rPr>
      </w:pPr>
    </w:p>
    <w:p w:rsidR="006F4266" w:rsidRPr="006F4266" w:rsidRDefault="006F4266" w:rsidP="002C16D3">
      <w:pPr>
        <w:suppressAutoHyphens/>
        <w:jc w:val="left"/>
        <w:rPr>
          <w:b/>
          <w:color w:val="0D0D0D"/>
          <w:sz w:val="22"/>
          <w:szCs w:val="22"/>
          <w:lang w:eastAsia="zh-CN"/>
        </w:rPr>
      </w:pPr>
      <w:r w:rsidRPr="00EA4941">
        <w:rPr>
          <w:b/>
          <w:i/>
          <w:sz w:val="22"/>
          <w:szCs w:val="22"/>
          <w:lang w:eastAsia="ar-SA"/>
        </w:rPr>
        <w:t xml:space="preserve">НАЧАЛЬНАЯ МАКСИМАЛЬНАЯ ЦЕНА ДОГОВОРА: </w:t>
      </w:r>
      <w:r w:rsidR="00D6763E">
        <w:rPr>
          <w:b/>
          <w:bCs/>
          <w:i/>
          <w:sz w:val="22"/>
          <w:szCs w:val="22"/>
        </w:rPr>
        <w:t>257 019,48 (двести пятьдесят семь тысяч девятнадцать) рублей 48 копеек</w:t>
      </w:r>
      <w:r w:rsidR="00652453" w:rsidRPr="00652453">
        <w:rPr>
          <w:b/>
          <w:bCs/>
          <w:i/>
          <w:sz w:val="22"/>
          <w:szCs w:val="22"/>
        </w:rPr>
        <w:t>, в том числе НДС</w:t>
      </w:r>
      <w:r w:rsidR="00D6763E">
        <w:rPr>
          <w:b/>
          <w:bCs/>
          <w:i/>
          <w:sz w:val="22"/>
          <w:szCs w:val="22"/>
        </w:rPr>
        <w:t>.</w:t>
      </w:r>
    </w:p>
    <w:p w:rsidR="008767AC" w:rsidRDefault="008767AC" w:rsidP="008767AC"/>
    <w:p w:rsidR="008767AC" w:rsidRDefault="008767AC" w:rsidP="008767AC"/>
    <w:p w:rsidR="008767AC" w:rsidRDefault="008767AC" w:rsidP="008767AC"/>
    <w:p w:rsidR="006F4266" w:rsidRDefault="006F4266" w:rsidP="008767AC">
      <w:pPr>
        <w:jc w:val="right"/>
        <w:rPr>
          <w:sz w:val="20"/>
          <w:szCs w:val="20"/>
        </w:rPr>
      </w:pPr>
    </w:p>
    <w:p w:rsidR="00FA319D" w:rsidRPr="005F27C4" w:rsidRDefault="00FA319D" w:rsidP="008529FD">
      <w:pPr>
        <w:rPr>
          <w:sz w:val="20"/>
          <w:szCs w:val="20"/>
        </w:rPr>
      </w:pPr>
    </w:p>
    <w:sectPr w:rsidR="00FA319D" w:rsidRPr="005F27C4" w:rsidSect="006F4266">
      <w:pgSz w:w="16838" w:h="11906" w:orient="landscape"/>
      <w:pgMar w:top="624" w:right="510" w:bottom="1418" w:left="5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558" w:rsidRDefault="00810558" w:rsidP="00A44E34">
      <w:r>
        <w:separator/>
      </w:r>
    </w:p>
  </w:endnote>
  <w:endnote w:type="continuationSeparator" w:id="0">
    <w:p w:rsidR="00810558" w:rsidRDefault="00810558"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71" w:rsidRPr="00652453" w:rsidRDefault="00CE2571">
    <w:pPr>
      <w:pStyle w:val="af4"/>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558" w:rsidRDefault="00810558" w:rsidP="00A44E34">
      <w:r>
        <w:separator/>
      </w:r>
    </w:p>
  </w:footnote>
  <w:footnote w:type="continuationSeparator" w:id="0">
    <w:p w:rsidR="00810558" w:rsidRDefault="00810558"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nsid w:val="19AF169D"/>
    <w:multiLevelType w:val="multilevel"/>
    <w:tmpl w:val="C5EA5F36"/>
    <w:numStyleLink w:val="a"/>
  </w:abstractNum>
  <w:abstractNum w:abstractNumId="7">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5">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11"/>
  </w:num>
  <w:num w:numId="4">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3"/>
  </w:num>
  <w:num w:numId="6">
    <w:abstractNumId w:val="10"/>
  </w:num>
  <w:num w:numId="7">
    <w:abstractNumId w:val="5"/>
  </w:num>
  <w:num w:numId="8">
    <w:abstractNumId w:val="4"/>
  </w:num>
  <w:num w:numId="9">
    <w:abstractNumId w:val="3"/>
  </w:num>
  <w:num w:numId="10">
    <w:abstractNumId w:val="15"/>
  </w:num>
  <w:num w:numId="11">
    <w:abstractNumId w:val="1"/>
  </w:num>
  <w:num w:numId="12">
    <w:abstractNumId w:val="8"/>
  </w:num>
  <w:num w:numId="13">
    <w:abstractNumId w:val="9"/>
  </w:num>
  <w:num w:numId="14">
    <w:abstractNumId w:val="17"/>
  </w:num>
  <w:num w:numId="15">
    <w:abstractNumId w:val="0"/>
  </w:num>
  <w:num w:numId="16">
    <w:abstractNumId w:val="14"/>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7F97"/>
    <w:rsid w:val="0001127D"/>
    <w:rsid w:val="00011DD2"/>
    <w:rsid w:val="00024C85"/>
    <w:rsid w:val="00026A9B"/>
    <w:rsid w:val="00034E51"/>
    <w:rsid w:val="00045DF2"/>
    <w:rsid w:val="0005209B"/>
    <w:rsid w:val="00075A98"/>
    <w:rsid w:val="000771CE"/>
    <w:rsid w:val="0008468A"/>
    <w:rsid w:val="00085C11"/>
    <w:rsid w:val="000864EA"/>
    <w:rsid w:val="00086FC8"/>
    <w:rsid w:val="00095A5D"/>
    <w:rsid w:val="000A1012"/>
    <w:rsid w:val="000A241E"/>
    <w:rsid w:val="000A4ADB"/>
    <w:rsid w:val="000B2663"/>
    <w:rsid w:val="000B2797"/>
    <w:rsid w:val="000B2FC8"/>
    <w:rsid w:val="000B4BB4"/>
    <w:rsid w:val="000C6203"/>
    <w:rsid w:val="000C783D"/>
    <w:rsid w:val="000D28F6"/>
    <w:rsid w:val="000D3D2F"/>
    <w:rsid w:val="000D4990"/>
    <w:rsid w:val="000D557B"/>
    <w:rsid w:val="000E6842"/>
    <w:rsid w:val="001036F5"/>
    <w:rsid w:val="001038DD"/>
    <w:rsid w:val="001045CE"/>
    <w:rsid w:val="00107B96"/>
    <w:rsid w:val="001100F9"/>
    <w:rsid w:val="001104D5"/>
    <w:rsid w:val="00116C0F"/>
    <w:rsid w:val="0012281D"/>
    <w:rsid w:val="001240A5"/>
    <w:rsid w:val="00125DF7"/>
    <w:rsid w:val="00130A43"/>
    <w:rsid w:val="00132191"/>
    <w:rsid w:val="001325EF"/>
    <w:rsid w:val="00136659"/>
    <w:rsid w:val="00141826"/>
    <w:rsid w:val="0014435A"/>
    <w:rsid w:val="0014554D"/>
    <w:rsid w:val="00147A23"/>
    <w:rsid w:val="0015016D"/>
    <w:rsid w:val="00150B72"/>
    <w:rsid w:val="00152DAE"/>
    <w:rsid w:val="001610B3"/>
    <w:rsid w:val="0016198F"/>
    <w:rsid w:val="00161ABB"/>
    <w:rsid w:val="0016558E"/>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2A2B"/>
    <w:rsid w:val="001A2BDD"/>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6D8F"/>
    <w:rsid w:val="0022709D"/>
    <w:rsid w:val="00234AF4"/>
    <w:rsid w:val="002402CD"/>
    <w:rsid w:val="00242D82"/>
    <w:rsid w:val="00245266"/>
    <w:rsid w:val="0026568B"/>
    <w:rsid w:val="002667ED"/>
    <w:rsid w:val="00275E04"/>
    <w:rsid w:val="002810AF"/>
    <w:rsid w:val="00282DD4"/>
    <w:rsid w:val="00283557"/>
    <w:rsid w:val="0029104F"/>
    <w:rsid w:val="0029672F"/>
    <w:rsid w:val="00297DF0"/>
    <w:rsid w:val="002A06D2"/>
    <w:rsid w:val="002A1336"/>
    <w:rsid w:val="002A41AC"/>
    <w:rsid w:val="002A5536"/>
    <w:rsid w:val="002A6BC2"/>
    <w:rsid w:val="002B0E7C"/>
    <w:rsid w:val="002B2131"/>
    <w:rsid w:val="002B4E02"/>
    <w:rsid w:val="002C1369"/>
    <w:rsid w:val="002C16D3"/>
    <w:rsid w:val="002C1985"/>
    <w:rsid w:val="002D44D4"/>
    <w:rsid w:val="002D5CDB"/>
    <w:rsid w:val="002D7FFB"/>
    <w:rsid w:val="002E28F8"/>
    <w:rsid w:val="002E6988"/>
    <w:rsid w:val="002F08CF"/>
    <w:rsid w:val="002F432B"/>
    <w:rsid w:val="00302757"/>
    <w:rsid w:val="00316D71"/>
    <w:rsid w:val="00322683"/>
    <w:rsid w:val="00326052"/>
    <w:rsid w:val="00326DDA"/>
    <w:rsid w:val="00331B2A"/>
    <w:rsid w:val="0033290F"/>
    <w:rsid w:val="00337D8C"/>
    <w:rsid w:val="00337E54"/>
    <w:rsid w:val="003410C8"/>
    <w:rsid w:val="00346416"/>
    <w:rsid w:val="00350FCD"/>
    <w:rsid w:val="003567BB"/>
    <w:rsid w:val="003770A6"/>
    <w:rsid w:val="00377EEA"/>
    <w:rsid w:val="00380DCE"/>
    <w:rsid w:val="00383C83"/>
    <w:rsid w:val="00393663"/>
    <w:rsid w:val="00395A03"/>
    <w:rsid w:val="003979D4"/>
    <w:rsid w:val="003A19CA"/>
    <w:rsid w:val="003A3D97"/>
    <w:rsid w:val="003A54DA"/>
    <w:rsid w:val="003A7047"/>
    <w:rsid w:val="003B6337"/>
    <w:rsid w:val="003C367C"/>
    <w:rsid w:val="003C38D8"/>
    <w:rsid w:val="003C5C5A"/>
    <w:rsid w:val="003C60C2"/>
    <w:rsid w:val="003D2D66"/>
    <w:rsid w:val="003E0E4F"/>
    <w:rsid w:val="003E7A04"/>
    <w:rsid w:val="003F432C"/>
    <w:rsid w:val="00401FA8"/>
    <w:rsid w:val="00403067"/>
    <w:rsid w:val="00411DCF"/>
    <w:rsid w:val="004177E6"/>
    <w:rsid w:val="004252E8"/>
    <w:rsid w:val="00426B2E"/>
    <w:rsid w:val="00433476"/>
    <w:rsid w:val="00433FA3"/>
    <w:rsid w:val="00434443"/>
    <w:rsid w:val="00435EF4"/>
    <w:rsid w:val="0044112A"/>
    <w:rsid w:val="004448CF"/>
    <w:rsid w:val="00457A4F"/>
    <w:rsid w:val="00467F02"/>
    <w:rsid w:val="004703F7"/>
    <w:rsid w:val="00473E74"/>
    <w:rsid w:val="00476076"/>
    <w:rsid w:val="00476B0E"/>
    <w:rsid w:val="004804DD"/>
    <w:rsid w:val="0048325A"/>
    <w:rsid w:val="00486965"/>
    <w:rsid w:val="00490938"/>
    <w:rsid w:val="00496735"/>
    <w:rsid w:val="004A113A"/>
    <w:rsid w:val="004A21BD"/>
    <w:rsid w:val="004A3122"/>
    <w:rsid w:val="004A706A"/>
    <w:rsid w:val="004B00A9"/>
    <w:rsid w:val="004B1DA5"/>
    <w:rsid w:val="004B45DB"/>
    <w:rsid w:val="004D0F4B"/>
    <w:rsid w:val="004D1562"/>
    <w:rsid w:val="004D15EA"/>
    <w:rsid w:val="004D4AA1"/>
    <w:rsid w:val="004E4637"/>
    <w:rsid w:val="004F377C"/>
    <w:rsid w:val="004F38F9"/>
    <w:rsid w:val="005066E5"/>
    <w:rsid w:val="00507723"/>
    <w:rsid w:val="00515543"/>
    <w:rsid w:val="005221B1"/>
    <w:rsid w:val="00522B11"/>
    <w:rsid w:val="005305F5"/>
    <w:rsid w:val="00530ADE"/>
    <w:rsid w:val="005318A8"/>
    <w:rsid w:val="005347CD"/>
    <w:rsid w:val="005401F6"/>
    <w:rsid w:val="00545315"/>
    <w:rsid w:val="0054591D"/>
    <w:rsid w:val="00545F6D"/>
    <w:rsid w:val="00547BC1"/>
    <w:rsid w:val="0055342A"/>
    <w:rsid w:val="00555649"/>
    <w:rsid w:val="0055789E"/>
    <w:rsid w:val="005605D8"/>
    <w:rsid w:val="0056072E"/>
    <w:rsid w:val="00561529"/>
    <w:rsid w:val="0056427E"/>
    <w:rsid w:val="0057575A"/>
    <w:rsid w:val="0058445B"/>
    <w:rsid w:val="00592D4F"/>
    <w:rsid w:val="00596A78"/>
    <w:rsid w:val="005A3ACC"/>
    <w:rsid w:val="005A7635"/>
    <w:rsid w:val="005B4829"/>
    <w:rsid w:val="005B4A0B"/>
    <w:rsid w:val="005B4D0F"/>
    <w:rsid w:val="005B5459"/>
    <w:rsid w:val="005C0A8B"/>
    <w:rsid w:val="005C4F87"/>
    <w:rsid w:val="005D2D35"/>
    <w:rsid w:val="005D3C62"/>
    <w:rsid w:val="005E09A2"/>
    <w:rsid w:val="005F27C4"/>
    <w:rsid w:val="005F464A"/>
    <w:rsid w:val="005F775D"/>
    <w:rsid w:val="006001E1"/>
    <w:rsid w:val="0060373A"/>
    <w:rsid w:val="00603DBD"/>
    <w:rsid w:val="00613BF8"/>
    <w:rsid w:val="006232A2"/>
    <w:rsid w:val="006339DE"/>
    <w:rsid w:val="006402E3"/>
    <w:rsid w:val="006425B3"/>
    <w:rsid w:val="00646999"/>
    <w:rsid w:val="00652453"/>
    <w:rsid w:val="006535CA"/>
    <w:rsid w:val="0066117A"/>
    <w:rsid w:val="006631BB"/>
    <w:rsid w:val="00675AE3"/>
    <w:rsid w:val="0067686E"/>
    <w:rsid w:val="00681327"/>
    <w:rsid w:val="00693210"/>
    <w:rsid w:val="00693896"/>
    <w:rsid w:val="00693EB5"/>
    <w:rsid w:val="00694592"/>
    <w:rsid w:val="0069472F"/>
    <w:rsid w:val="0069753C"/>
    <w:rsid w:val="006A2832"/>
    <w:rsid w:val="006A43A3"/>
    <w:rsid w:val="006B5755"/>
    <w:rsid w:val="006B5C4A"/>
    <w:rsid w:val="006B7103"/>
    <w:rsid w:val="006C0BF3"/>
    <w:rsid w:val="006C2FC4"/>
    <w:rsid w:val="006D08CB"/>
    <w:rsid w:val="006D5261"/>
    <w:rsid w:val="006E54F9"/>
    <w:rsid w:val="006F18E8"/>
    <w:rsid w:val="006F4266"/>
    <w:rsid w:val="00715AC2"/>
    <w:rsid w:val="007165C1"/>
    <w:rsid w:val="007202AC"/>
    <w:rsid w:val="00722D2D"/>
    <w:rsid w:val="00723A20"/>
    <w:rsid w:val="0072402D"/>
    <w:rsid w:val="00727354"/>
    <w:rsid w:val="007334B8"/>
    <w:rsid w:val="007363F4"/>
    <w:rsid w:val="007409BA"/>
    <w:rsid w:val="00747C51"/>
    <w:rsid w:val="007561FC"/>
    <w:rsid w:val="00757C0C"/>
    <w:rsid w:val="007655D1"/>
    <w:rsid w:val="0078009F"/>
    <w:rsid w:val="00780BC9"/>
    <w:rsid w:val="00782E29"/>
    <w:rsid w:val="0078349D"/>
    <w:rsid w:val="007907E3"/>
    <w:rsid w:val="00791115"/>
    <w:rsid w:val="00791E14"/>
    <w:rsid w:val="007A14EB"/>
    <w:rsid w:val="007A1CC8"/>
    <w:rsid w:val="007A533A"/>
    <w:rsid w:val="007A73DF"/>
    <w:rsid w:val="007B1277"/>
    <w:rsid w:val="007B5C10"/>
    <w:rsid w:val="007C2B2B"/>
    <w:rsid w:val="007C3977"/>
    <w:rsid w:val="007D2B01"/>
    <w:rsid w:val="007D5B6B"/>
    <w:rsid w:val="007D6199"/>
    <w:rsid w:val="007D6747"/>
    <w:rsid w:val="007D7C5F"/>
    <w:rsid w:val="007E3870"/>
    <w:rsid w:val="007E6B6D"/>
    <w:rsid w:val="007F59E6"/>
    <w:rsid w:val="00802034"/>
    <w:rsid w:val="00802C27"/>
    <w:rsid w:val="00810558"/>
    <w:rsid w:val="0081148B"/>
    <w:rsid w:val="00812556"/>
    <w:rsid w:val="00823569"/>
    <w:rsid w:val="00830390"/>
    <w:rsid w:val="008335E9"/>
    <w:rsid w:val="0083694B"/>
    <w:rsid w:val="0083704E"/>
    <w:rsid w:val="00851C67"/>
    <w:rsid w:val="00851EA4"/>
    <w:rsid w:val="008529FD"/>
    <w:rsid w:val="0085567D"/>
    <w:rsid w:val="00857935"/>
    <w:rsid w:val="00861B11"/>
    <w:rsid w:val="00865E20"/>
    <w:rsid w:val="008671BB"/>
    <w:rsid w:val="00875F63"/>
    <w:rsid w:val="008767AC"/>
    <w:rsid w:val="00881FD9"/>
    <w:rsid w:val="008829CE"/>
    <w:rsid w:val="00886464"/>
    <w:rsid w:val="008931E1"/>
    <w:rsid w:val="00893A60"/>
    <w:rsid w:val="0089573A"/>
    <w:rsid w:val="008A06EA"/>
    <w:rsid w:val="008C137B"/>
    <w:rsid w:val="008C72F8"/>
    <w:rsid w:val="008D106F"/>
    <w:rsid w:val="008D2B3F"/>
    <w:rsid w:val="008D4E02"/>
    <w:rsid w:val="008E10BF"/>
    <w:rsid w:val="008E19B8"/>
    <w:rsid w:val="008E273A"/>
    <w:rsid w:val="008F0BD1"/>
    <w:rsid w:val="008F1008"/>
    <w:rsid w:val="0090488E"/>
    <w:rsid w:val="009121CE"/>
    <w:rsid w:val="00912819"/>
    <w:rsid w:val="00913CDD"/>
    <w:rsid w:val="00925E9E"/>
    <w:rsid w:val="00925EDE"/>
    <w:rsid w:val="00930F65"/>
    <w:rsid w:val="009321B2"/>
    <w:rsid w:val="00933E3C"/>
    <w:rsid w:val="0093622C"/>
    <w:rsid w:val="009371E0"/>
    <w:rsid w:val="0095013B"/>
    <w:rsid w:val="009578A6"/>
    <w:rsid w:val="009702B8"/>
    <w:rsid w:val="00971C04"/>
    <w:rsid w:val="0098185B"/>
    <w:rsid w:val="009A0485"/>
    <w:rsid w:val="009A0C33"/>
    <w:rsid w:val="009A117D"/>
    <w:rsid w:val="009A1FFA"/>
    <w:rsid w:val="009B3BA6"/>
    <w:rsid w:val="009B5B52"/>
    <w:rsid w:val="009B6CB5"/>
    <w:rsid w:val="009B7710"/>
    <w:rsid w:val="009C6252"/>
    <w:rsid w:val="009D04FE"/>
    <w:rsid w:val="009D2830"/>
    <w:rsid w:val="009D3988"/>
    <w:rsid w:val="009D3E1B"/>
    <w:rsid w:val="009D6FBB"/>
    <w:rsid w:val="009E1E3C"/>
    <w:rsid w:val="009E2869"/>
    <w:rsid w:val="009F352B"/>
    <w:rsid w:val="009F71E8"/>
    <w:rsid w:val="00A01057"/>
    <w:rsid w:val="00A04320"/>
    <w:rsid w:val="00A10D6E"/>
    <w:rsid w:val="00A11D06"/>
    <w:rsid w:val="00A148F0"/>
    <w:rsid w:val="00A240AF"/>
    <w:rsid w:val="00A27033"/>
    <w:rsid w:val="00A40427"/>
    <w:rsid w:val="00A44B83"/>
    <w:rsid w:val="00A44E34"/>
    <w:rsid w:val="00A46013"/>
    <w:rsid w:val="00A4758F"/>
    <w:rsid w:val="00A47EA9"/>
    <w:rsid w:val="00A51826"/>
    <w:rsid w:val="00A541B2"/>
    <w:rsid w:val="00A577CA"/>
    <w:rsid w:val="00A6244A"/>
    <w:rsid w:val="00A762C5"/>
    <w:rsid w:val="00A80AA6"/>
    <w:rsid w:val="00A95EBA"/>
    <w:rsid w:val="00A96955"/>
    <w:rsid w:val="00AA21AA"/>
    <w:rsid w:val="00AC2A75"/>
    <w:rsid w:val="00AC3E77"/>
    <w:rsid w:val="00AC4592"/>
    <w:rsid w:val="00AD2CB9"/>
    <w:rsid w:val="00AD59FA"/>
    <w:rsid w:val="00AE3561"/>
    <w:rsid w:val="00AF2800"/>
    <w:rsid w:val="00B00D77"/>
    <w:rsid w:val="00B0114E"/>
    <w:rsid w:val="00B0224B"/>
    <w:rsid w:val="00B03D73"/>
    <w:rsid w:val="00B04840"/>
    <w:rsid w:val="00B20184"/>
    <w:rsid w:val="00B26D90"/>
    <w:rsid w:val="00B30948"/>
    <w:rsid w:val="00B33DC5"/>
    <w:rsid w:val="00B36DBF"/>
    <w:rsid w:val="00B417FA"/>
    <w:rsid w:val="00B43FF2"/>
    <w:rsid w:val="00B4749E"/>
    <w:rsid w:val="00B5105D"/>
    <w:rsid w:val="00B54503"/>
    <w:rsid w:val="00B54FC9"/>
    <w:rsid w:val="00B61CAE"/>
    <w:rsid w:val="00B62821"/>
    <w:rsid w:val="00B6730A"/>
    <w:rsid w:val="00B921CB"/>
    <w:rsid w:val="00B92F83"/>
    <w:rsid w:val="00BA01A5"/>
    <w:rsid w:val="00BB2A77"/>
    <w:rsid w:val="00BB64CC"/>
    <w:rsid w:val="00BB748B"/>
    <w:rsid w:val="00BC198F"/>
    <w:rsid w:val="00BC5842"/>
    <w:rsid w:val="00BC5AF1"/>
    <w:rsid w:val="00BD2AC4"/>
    <w:rsid w:val="00BE318D"/>
    <w:rsid w:val="00BE3A91"/>
    <w:rsid w:val="00BE54AF"/>
    <w:rsid w:val="00BE6ED5"/>
    <w:rsid w:val="00BF1D99"/>
    <w:rsid w:val="00BF27D9"/>
    <w:rsid w:val="00BF626C"/>
    <w:rsid w:val="00C26929"/>
    <w:rsid w:val="00C30524"/>
    <w:rsid w:val="00C3085D"/>
    <w:rsid w:val="00C348D6"/>
    <w:rsid w:val="00C37C66"/>
    <w:rsid w:val="00C45DCB"/>
    <w:rsid w:val="00C514AB"/>
    <w:rsid w:val="00C60558"/>
    <w:rsid w:val="00C60A36"/>
    <w:rsid w:val="00C65CEC"/>
    <w:rsid w:val="00C65F6E"/>
    <w:rsid w:val="00C76A0F"/>
    <w:rsid w:val="00C86B0B"/>
    <w:rsid w:val="00CA2311"/>
    <w:rsid w:val="00CA74F1"/>
    <w:rsid w:val="00CB027C"/>
    <w:rsid w:val="00CB6C47"/>
    <w:rsid w:val="00CB72AB"/>
    <w:rsid w:val="00CC5445"/>
    <w:rsid w:val="00CC70A8"/>
    <w:rsid w:val="00CD149F"/>
    <w:rsid w:val="00CD3131"/>
    <w:rsid w:val="00CD509F"/>
    <w:rsid w:val="00CD54D1"/>
    <w:rsid w:val="00CD5FAA"/>
    <w:rsid w:val="00CE08B3"/>
    <w:rsid w:val="00CE2571"/>
    <w:rsid w:val="00CE403D"/>
    <w:rsid w:val="00CE4AF7"/>
    <w:rsid w:val="00CE4BBE"/>
    <w:rsid w:val="00CE66C7"/>
    <w:rsid w:val="00CF208C"/>
    <w:rsid w:val="00CF4011"/>
    <w:rsid w:val="00D0558E"/>
    <w:rsid w:val="00D060C9"/>
    <w:rsid w:val="00D0726D"/>
    <w:rsid w:val="00D07A59"/>
    <w:rsid w:val="00D14990"/>
    <w:rsid w:val="00D149A5"/>
    <w:rsid w:val="00D16FFE"/>
    <w:rsid w:val="00D273DF"/>
    <w:rsid w:val="00D2771F"/>
    <w:rsid w:val="00D33F5D"/>
    <w:rsid w:val="00D36D20"/>
    <w:rsid w:val="00D4335C"/>
    <w:rsid w:val="00D454FF"/>
    <w:rsid w:val="00D45C69"/>
    <w:rsid w:val="00D45E9E"/>
    <w:rsid w:val="00D65972"/>
    <w:rsid w:val="00D6763E"/>
    <w:rsid w:val="00D73FBF"/>
    <w:rsid w:val="00D747F5"/>
    <w:rsid w:val="00D77B6F"/>
    <w:rsid w:val="00D802AA"/>
    <w:rsid w:val="00D81894"/>
    <w:rsid w:val="00D836C6"/>
    <w:rsid w:val="00D836E1"/>
    <w:rsid w:val="00D946F1"/>
    <w:rsid w:val="00DA35FC"/>
    <w:rsid w:val="00DA3606"/>
    <w:rsid w:val="00DB4020"/>
    <w:rsid w:val="00DC0975"/>
    <w:rsid w:val="00DC0FBC"/>
    <w:rsid w:val="00DC1031"/>
    <w:rsid w:val="00DC71D7"/>
    <w:rsid w:val="00DD71A2"/>
    <w:rsid w:val="00E007CD"/>
    <w:rsid w:val="00E007D7"/>
    <w:rsid w:val="00E0182E"/>
    <w:rsid w:val="00E062BE"/>
    <w:rsid w:val="00E0646D"/>
    <w:rsid w:val="00E13965"/>
    <w:rsid w:val="00E16586"/>
    <w:rsid w:val="00E260DC"/>
    <w:rsid w:val="00E35404"/>
    <w:rsid w:val="00E35E04"/>
    <w:rsid w:val="00E37895"/>
    <w:rsid w:val="00E426A6"/>
    <w:rsid w:val="00E450EC"/>
    <w:rsid w:val="00E45C00"/>
    <w:rsid w:val="00E50D1E"/>
    <w:rsid w:val="00E51B6F"/>
    <w:rsid w:val="00E54A57"/>
    <w:rsid w:val="00E611F5"/>
    <w:rsid w:val="00E619EE"/>
    <w:rsid w:val="00E66D0B"/>
    <w:rsid w:val="00E711F0"/>
    <w:rsid w:val="00E762F2"/>
    <w:rsid w:val="00E7760C"/>
    <w:rsid w:val="00E83BF2"/>
    <w:rsid w:val="00E863DE"/>
    <w:rsid w:val="00E932F1"/>
    <w:rsid w:val="00E946DE"/>
    <w:rsid w:val="00EA26B6"/>
    <w:rsid w:val="00EA4941"/>
    <w:rsid w:val="00EB3BD6"/>
    <w:rsid w:val="00EC5654"/>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1767E"/>
    <w:rsid w:val="00F221FF"/>
    <w:rsid w:val="00F276D3"/>
    <w:rsid w:val="00F27FFE"/>
    <w:rsid w:val="00F30EBD"/>
    <w:rsid w:val="00F364E9"/>
    <w:rsid w:val="00F45E1D"/>
    <w:rsid w:val="00F477CA"/>
    <w:rsid w:val="00F51C57"/>
    <w:rsid w:val="00F51FF3"/>
    <w:rsid w:val="00F570B2"/>
    <w:rsid w:val="00F70E75"/>
    <w:rsid w:val="00F71970"/>
    <w:rsid w:val="00F719DC"/>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14EB"/>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73783-ABA8-4A4F-83B2-226B8A41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23</Pages>
  <Words>8478</Words>
  <Characters>48325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33</cp:revision>
  <cp:lastPrinted>2022-02-03T11:18:00Z</cp:lastPrinted>
  <dcterms:created xsi:type="dcterms:W3CDTF">2020-11-12T10:32:00Z</dcterms:created>
  <dcterms:modified xsi:type="dcterms:W3CDTF">2023-02-08T10:55:00Z</dcterms:modified>
</cp:coreProperties>
</file>